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012B42" w:rsidRPr="00682A1E" w14:paraId="58F7B3C7" w14:textId="77777777" w:rsidTr="00AC72B1">
        <w:tc>
          <w:tcPr>
            <w:tcW w:w="3256" w:type="dxa"/>
          </w:tcPr>
          <w:p w14:paraId="700207E7" w14:textId="3017E4BF" w:rsidR="00AC72B1" w:rsidRPr="00682A1E" w:rsidRDefault="00AC72B1" w:rsidP="00AC72B1">
            <w:pPr>
              <w:jc w:val="center"/>
              <w:rPr>
                <w:b/>
                <w:sz w:val="24"/>
                <w:szCs w:val="24"/>
              </w:rPr>
            </w:pPr>
            <w:r w:rsidRPr="00682A1E">
              <w:rPr>
                <w:b/>
                <w:sz w:val="24"/>
                <w:szCs w:val="24"/>
              </w:rPr>
              <w:t>ỦY BAN NHÂN DÂN</w:t>
            </w:r>
          </w:p>
          <w:p w14:paraId="18F62647" w14:textId="77777777" w:rsidR="00AC72B1" w:rsidRPr="00682A1E" w:rsidRDefault="00AC72B1" w:rsidP="00AC72B1">
            <w:pPr>
              <w:spacing w:line="312" w:lineRule="auto"/>
              <w:jc w:val="center"/>
              <w:rPr>
                <w:sz w:val="26"/>
                <w:szCs w:val="26"/>
              </w:rPr>
            </w:pPr>
            <w:r w:rsidRPr="00682A1E">
              <w:rPr>
                <w:b/>
                <w:noProof/>
                <w:sz w:val="24"/>
                <w:szCs w:val="24"/>
              </w:rPr>
              <mc:AlternateContent>
                <mc:Choice Requires="wps">
                  <w:drawing>
                    <wp:anchor distT="0" distB="0" distL="114300" distR="114300" simplePos="0" relativeHeight="251659264" behindDoc="0" locked="0" layoutInCell="1" allowOverlap="1" wp14:anchorId="2DB8127D" wp14:editId="07AFAAF5">
                      <wp:simplePos x="0" y="0"/>
                      <wp:positionH relativeFrom="column">
                        <wp:posOffset>660630</wp:posOffset>
                      </wp:positionH>
                      <wp:positionV relativeFrom="paragraph">
                        <wp:posOffset>218575</wp:posOffset>
                      </wp:positionV>
                      <wp:extent cx="573932"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739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35A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2pt" to="9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" strokecolor="black [3213]" strokeweight=".5pt">
                      <v:stroke joinstyle="miter"/>
                    </v:line>
                  </w:pict>
                </mc:Fallback>
              </mc:AlternateContent>
            </w:r>
            <w:r w:rsidRPr="00682A1E">
              <w:rPr>
                <w:b/>
                <w:sz w:val="24"/>
                <w:szCs w:val="24"/>
              </w:rPr>
              <w:t>XÃ TỊNH MINH</w:t>
            </w:r>
          </w:p>
          <w:p w14:paraId="362720EC" w14:textId="1DE83EB4" w:rsidR="00AC72B1" w:rsidRPr="00682A1E" w:rsidRDefault="00AC72B1" w:rsidP="00E07098">
            <w:pPr>
              <w:spacing w:line="312" w:lineRule="auto"/>
              <w:jc w:val="center"/>
              <w:rPr>
                <w:sz w:val="26"/>
                <w:szCs w:val="26"/>
              </w:rPr>
            </w:pPr>
          </w:p>
        </w:tc>
        <w:tc>
          <w:tcPr>
            <w:tcW w:w="5761" w:type="dxa"/>
          </w:tcPr>
          <w:p w14:paraId="1626E13E" w14:textId="77777777" w:rsidR="00AC72B1" w:rsidRPr="00682A1E" w:rsidRDefault="00AC72B1" w:rsidP="00F7694E">
            <w:pPr>
              <w:jc w:val="center"/>
              <w:rPr>
                <w:b/>
                <w:sz w:val="24"/>
                <w:szCs w:val="24"/>
              </w:rPr>
            </w:pPr>
            <w:r w:rsidRPr="00682A1E">
              <w:rPr>
                <w:b/>
                <w:sz w:val="24"/>
                <w:szCs w:val="24"/>
              </w:rPr>
              <w:t>CỘNG HÒA XÃ HỘI CHỦ NGHĨA VIỆT NAM</w:t>
            </w:r>
          </w:p>
          <w:p w14:paraId="6C9BC364" w14:textId="77777777" w:rsidR="00AC72B1" w:rsidRPr="00682A1E" w:rsidRDefault="00AC72B1" w:rsidP="00F7694E">
            <w:pPr>
              <w:spacing w:line="312" w:lineRule="auto"/>
              <w:jc w:val="center"/>
              <w:rPr>
                <w:b/>
                <w:szCs w:val="28"/>
              </w:rPr>
            </w:pPr>
            <w:r w:rsidRPr="00682A1E">
              <w:rPr>
                <w:b/>
                <w:noProof/>
                <w:szCs w:val="28"/>
              </w:rPr>
              <mc:AlternateContent>
                <mc:Choice Requires="wps">
                  <w:drawing>
                    <wp:anchor distT="0" distB="0" distL="114300" distR="114300" simplePos="0" relativeHeight="251660288" behindDoc="0" locked="0" layoutInCell="1" allowOverlap="1" wp14:anchorId="5C08283E" wp14:editId="43BF8CB7">
                      <wp:simplePos x="0" y="0"/>
                      <wp:positionH relativeFrom="column">
                        <wp:posOffset>718185</wp:posOffset>
                      </wp:positionH>
                      <wp:positionV relativeFrom="paragraph">
                        <wp:posOffset>222885</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C776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7.55pt" to="22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" strokecolor="black [3213]" strokeweight=".5pt">
                      <v:stroke joinstyle="miter"/>
                    </v:line>
                  </w:pict>
                </mc:Fallback>
              </mc:AlternateContent>
            </w:r>
            <w:r w:rsidRPr="00682A1E">
              <w:rPr>
                <w:b/>
                <w:szCs w:val="28"/>
              </w:rPr>
              <w:t>Độc lập - Tự do - Hạnh phúc</w:t>
            </w:r>
          </w:p>
          <w:p w14:paraId="2EA3B230" w14:textId="73EDA4FC" w:rsidR="00AC72B1" w:rsidRPr="00682A1E" w:rsidRDefault="00AC72B1" w:rsidP="00327134">
            <w:pPr>
              <w:spacing w:line="312" w:lineRule="auto"/>
              <w:jc w:val="center"/>
              <w:rPr>
                <w:i/>
                <w:sz w:val="26"/>
                <w:szCs w:val="26"/>
              </w:rPr>
            </w:pPr>
            <w:r w:rsidRPr="00682A1E">
              <w:rPr>
                <w:i/>
                <w:szCs w:val="28"/>
              </w:rPr>
              <w:t xml:space="preserve">Tịnh Minh, ngày </w:t>
            </w:r>
            <w:r w:rsidR="00327134">
              <w:rPr>
                <w:i/>
                <w:szCs w:val="28"/>
              </w:rPr>
              <w:t>01</w:t>
            </w:r>
            <w:r w:rsidRPr="00682A1E">
              <w:rPr>
                <w:i/>
                <w:szCs w:val="28"/>
              </w:rPr>
              <w:t xml:space="preserve"> tháng </w:t>
            </w:r>
            <w:r w:rsidR="00327134">
              <w:rPr>
                <w:i/>
                <w:szCs w:val="28"/>
              </w:rPr>
              <w:t>4</w:t>
            </w:r>
            <w:r w:rsidRPr="00682A1E">
              <w:rPr>
                <w:i/>
                <w:szCs w:val="28"/>
              </w:rPr>
              <w:t xml:space="preserve"> năm 202</w:t>
            </w:r>
            <w:r w:rsidR="009E41AC" w:rsidRPr="00682A1E">
              <w:rPr>
                <w:i/>
                <w:szCs w:val="28"/>
              </w:rPr>
              <w:t>4</w:t>
            </w:r>
          </w:p>
        </w:tc>
      </w:tr>
    </w:tbl>
    <w:p w14:paraId="46711DB2" w14:textId="77777777" w:rsidR="003937FC" w:rsidRPr="00682A1E" w:rsidRDefault="003937FC" w:rsidP="003937FC">
      <w:pPr>
        <w:spacing w:after="0" w:line="240" w:lineRule="auto"/>
        <w:jc w:val="center"/>
        <w:rPr>
          <w:b/>
          <w:sz w:val="14"/>
          <w:szCs w:val="8"/>
        </w:rPr>
      </w:pPr>
    </w:p>
    <w:p w14:paraId="16A006CF" w14:textId="30FC4BED" w:rsidR="00AC72B1" w:rsidRPr="00682A1E" w:rsidRDefault="004E18A5" w:rsidP="003937FC">
      <w:pPr>
        <w:spacing w:after="0" w:line="240" w:lineRule="auto"/>
        <w:jc w:val="center"/>
        <w:rPr>
          <w:b/>
          <w:sz w:val="24"/>
          <w:szCs w:val="18"/>
        </w:rPr>
      </w:pPr>
      <w:r w:rsidRPr="00682A1E">
        <w:rPr>
          <w:b/>
          <w:sz w:val="24"/>
          <w:szCs w:val="18"/>
        </w:rPr>
        <w:t>LỊCH LÀM VIỆC CỦA UBND XÃ TỊNH MINH</w:t>
      </w:r>
    </w:p>
    <w:p w14:paraId="5C4E0B48" w14:textId="58E04803" w:rsidR="00AC72B1" w:rsidRPr="00682A1E" w:rsidRDefault="004E18A5" w:rsidP="00A617F6">
      <w:pPr>
        <w:spacing w:after="0" w:line="240" w:lineRule="auto"/>
        <w:jc w:val="center"/>
        <w:rPr>
          <w:b/>
          <w:sz w:val="24"/>
          <w:szCs w:val="18"/>
        </w:rPr>
      </w:pPr>
      <w:r w:rsidRPr="00682A1E">
        <w:rPr>
          <w:b/>
          <w:sz w:val="24"/>
          <w:szCs w:val="18"/>
        </w:rPr>
        <w:t>Tuần thứ</w:t>
      </w:r>
      <w:r w:rsidR="00D8667C" w:rsidRPr="00682A1E">
        <w:rPr>
          <w:b/>
          <w:sz w:val="24"/>
          <w:szCs w:val="18"/>
        </w:rPr>
        <w:t xml:space="preserve"> </w:t>
      </w:r>
      <w:r w:rsidR="00AD0ED1" w:rsidRPr="00682A1E">
        <w:rPr>
          <w:b/>
          <w:sz w:val="24"/>
          <w:szCs w:val="18"/>
        </w:rPr>
        <w:t>1</w:t>
      </w:r>
      <w:r w:rsidR="00A4058E">
        <w:rPr>
          <w:b/>
          <w:sz w:val="24"/>
          <w:szCs w:val="18"/>
        </w:rPr>
        <w:t>4</w:t>
      </w:r>
      <w:r w:rsidRPr="00682A1E">
        <w:rPr>
          <w:b/>
          <w:sz w:val="24"/>
          <w:szCs w:val="18"/>
        </w:rPr>
        <w:t xml:space="preserve"> (Từ ngày </w:t>
      </w:r>
      <w:r w:rsidR="00327134">
        <w:rPr>
          <w:b/>
          <w:sz w:val="24"/>
          <w:szCs w:val="18"/>
        </w:rPr>
        <w:t>01/4</w:t>
      </w:r>
      <w:r w:rsidRPr="00682A1E">
        <w:rPr>
          <w:b/>
          <w:sz w:val="24"/>
          <w:szCs w:val="18"/>
        </w:rPr>
        <w:t>/202</w:t>
      </w:r>
      <w:r w:rsidR="00D76216" w:rsidRPr="00682A1E">
        <w:rPr>
          <w:b/>
          <w:sz w:val="24"/>
          <w:szCs w:val="18"/>
        </w:rPr>
        <w:t>4</w:t>
      </w:r>
      <w:r w:rsidRPr="00682A1E">
        <w:rPr>
          <w:b/>
          <w:sz w:val="24"/>
          <w:szCs w:val="18"/>
        </w:rPr>
        <w:t xml:space="preserve"> đế</w:t>
      </w:r>
      <w:r w:rsidR="00E45B0F" w:rsidRPr="00682A1E">
        <w:rPr>
          <w:b/>
          <w:sz w:val="24"/>
          <w:szCs w:val="18"/>
        </w:rPr>
        <w:t xml:space="preserve">n ngày </w:t>
      </w:r>
      <w:r w:rsidR="00327134">
        <w:rPr>
          <w:b/>
          <w:sz w:val="24"/>
          <w:szCs w:val="18"/>
        </w:rPr>
        <w:t>05</w:t>
      </w:r>
      <w:r w:rsidR="00D76216" w:rsidRPr="00682A1E">
        <w:rPr>
          <w:b/>
          <w:sz w:val="24"/>
          <w:szCs w:val="18"/>
        </w:rPr>
        <w:t>/</w:t>
      </w:r>
      <w:r w:rsidR="00327134">
        <w:rPr>
          <w:b/>
          <w:sz w:val="24"/>
          <w:szCs w:val="18"/>
        </w:rPr>
        <w:t>4</w:t>
      </w:r>
      <w:r w:rsidRPr="00682A1E">
        <w:rPr>
          <w:b/>
          <w:sz w:val="24"/>
          <w:szCs w:val="18"/>
        </w:rPr>
        <w:t>/202</w:t>
      </w:r>
      <w:r w:rsidR="00D76216" w:rsidRPr="00682A1E">
        <w:rPr>
          <w:b/>
          <w:sz w:val="24"/>
          <w:szCs w:val="18"/>
        </w:rPr>
        <w:t>4</w:t>
      </w:r>
      <w:r w:rsidRPr="00682A1E">
        <w:rPr>
          <w:b/>
          <w:sz w:val="24"/>
          <w:szCs w:val="18"/>
        </w:rPr>
        <w:t>)</w:t>
      </w:r>
    </w:p>
    <w:p w14:paraId="224D71AC" w14:textId="141E9A41" w:rsidR="00860D73" w:rsidRPr="00682A1E" w:rsidRDefault="00FD38D4" w:rsidP="0051669C">
      <w:pPr>
        <w:jc w:val="center"/>
        <w:rPr>
          <w:sz w:val="16"/>
          <w:szCs w:val="10"/>
        </w:rPr>
      </w:pPr>
      <w:r w:rsidRPr="00682A1E">
        <w:rPr>
          <w:noProof/>
          <w:sz w:val="16"/>
          <w:szCs w:val="10"/>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C382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" strokecolor="black [3213]" strokeweight=".5pt">
                <v:stroke joinstyle="miter"/>
              </v:line>
            </w:pict>
          </mc:Fallback>
        </mc:AlternateContent>
      </w:r>
    </w:p>
    <w:tbl>
      <w:tblPr>
        <w:tblStyle w:val="TableGrid"/>
        <w:tblW w:w="10349" w:type="dxa"/>
        <w:tblInd w:w="-743" w:type="dxa"/>
        <w:tblLayout w:type="fixed"/>
        <w:tblLook w:val="04A0" w:firstRow="1" w:lastRow="0" w:firstColumn="1" w:lastColumn="0" w:noHBand="0" w:noVBand="1"/>
      </w:tblPr>
      <w:tblGrid>
        <w:gridCol w:w="923"/>
        <w:gridCol w:w="830"/>
        <w:gridCol w:w="3209"/>
        <w:gridCol w:w="879"/>
        <w:gridCol w:w="1417"/>
        <w:gridCol w:w="1134"/>
        <w:gridCol w:w="1957"/>
      </w:tblGrid>
      <w:tr w:rsidR="00440FAA" w:rsidRPr="00440FAA" w14:paraId="0902BD17" w14:textId="77777777" w:rsidTr="007405D0">
        <w:trPr>
          <w:trHeight w:val="780"/>
          <w:tblHeader/>
        </w:trPr>
        <w:tc>
          <w:tcPr>
            <w:tcW w:w="1753" w:type="dxa"/>
            <w:gridSpan w:val="2"/>
            <w:vAlign w:val="center"/>
          </w:tcPr>
          <w:p w14:paraId="4056F0C8" w14:textId="0365DBAB" w:rsidR="00860D73" w:rsidRPr="00440FAA" w:rsidRDefault="00860D73" w:rsidP="00860D73">
            <w:pPr>
              <w:spacing w:after="120"/>
              <w:jc w:val="center"/>
              <w:rPr>
                <w:b/>
                <w:color w:val="000000" w:themeColor="text1"/>
                <w:sz w:val="22"/>
              </w:rPr>
            </w:pPr>
            <w:r w:rsidRPr="00440FAA">
              <w:rPr>
                <w:b/>
                <w:color w:val="000000" w:themeColor="text1"/>
                <w:sz w:val="22"/>
              </w:rPr>
              <w:t>Thứ/ngày</w:t>
            </w:r>
          </w:p>
        </w:tc>
        <w:tc>
          <w:tcPr>
            <w:tcW w:w="3209" w:type="dxa"/>
            <w:vAlign w:val="center"/>
          </w:tcPr>
          <w:p w14:paraId="6260008C" w14:textId="0BD6D4EC" w:rsidR="00860D73" w:rsidRPr="00440FAA" w:rsidRDefault="00860D73" w:rsidP="00860D73">
            <w:pPr>
              <w:spacing w:after="120"/>
              <w:jc w:val="center"/>
              <w:rPr>
                <w:b/>
                <w:color w:val="000000" w:themeColor="text1"/>
                <w:sz w:val="22"/>
              </w:rPr>
            </w:pPr>
            <w:r w:rsidRPr="00440FAA">
              <w:rPr>
                <w:b/>
                <w:color w:val="000000" w:themeColor="text1"/>
                <w:sz w:val="22"/>
              </w:rPr>
              <w:t>Nội dung</w:t>
            </w:r>
          </w:p>
        </w:tc>
        <w:tc>
          <w:tcPr>
            <w:tcW w:w="879" w:type="dxa"/>
            <w:vAlign w:val="center"/>
          </w:tcPr>
          <w:p w14:paraId="1801D72C" w14:textId="4BB309E5" w:rsidR="00860D73" w:rsidRPr="00440FAA" w:rsidRDefault="00860D73" w:rsidP="00860D73">
            <w:pPr>
              <w:spacing w:after="120"/>
              <w:jc w:val="center"/>
              <w:rPr>
                <w:b/>
                <w:color w:val="000000" w:themeColor="text1"/>
                <w:sz w:val="22"/>
              </w:rPr>
            </w:pPr>
            <w:r w:rsidRPr="00440FAA">
              <w:rPr>
                <w:b/>
                <w:color w:val="000000" w:themeColor="text1"/>
                <w:sz w:val="22"/>
              </w:rPr>
              <w:t>Chủ trì</w:t>
            </w:r>
          </w:p>
        </w:tc>
        <w:tc>
          <w:tcPr>
            <w:tcW w:w="1417" w:type="dxa"/>
            <w:vAlign w:val="center"/>
          </w:tcPr>
          <w:p w14:paraId="19A8846F" w14:textId="2E8F7DD2" w:rsidR="00860D73" w:rsidRPr="00440FAA" w:rsidRDefault="00860D73" w:rsidP="00860D73">
            <w:pPr>
              <w:spacing w:after="120"/>
              <w:jc w:val="center"/>
              <w:rPr>
                <w:b/>
                <w:color w:val="000000" w:themeColor="text1"/>
                <w:sz w:val="22"/>
              </w:rPr>
            </w:pPr>
            <w:r w:rsidRPr="00440FAA">
              <w:rPr>
                <w:b/>
                <w:color w:val="000000" w:themeColor="text1"/>
                <w:sz w:val="22"/>
              </w:rPr>
              <w:t>Địa điểm</w:t>
            </w:r>
          </w:p>
        </w:tc>
        <w:tc>
          <w:tcPr>
            <w:tcW w:w="1134" w:type="dxa"/>
            <w:vAlign w:val="center"/>
          </w:tcPr>
          <w:p w14:paraId="70ED5ACE" w14:textId="51DA9CC8" w:rsidR="00860D73" w:rsidRPr="00440FAA" w:rsidRDefault="00860D73" w:rsidP="00860D73">
            <w:pPr>
              <w:spacing w:after="120"/>
              <w:jc w:val="center"/>
              <w:rPr>
                <w:b/>
                <w:color w:val="000000" w:themeColor="text1"/>
                <w:sz w:val="22"/>
              </w:rPr>
            </w:pPr>
            <w:r w:rsidRPr="00440FAA">
              <w:rPr>
                <w:b/>
                <w:color w:val="000000" w:themeColor="text1"/>
                <w:sz w:val="22"/>
              </w:rPr>
              <w:t>Chuẩn bị nội dung</w:t>
            </w:r>
          </w:p>
        </w:tc>
        <w:tc>
          <w:tcPr>
            <w:tcW w:w="1957" w:type="dxa"/>
            <w:vAlign w:val="center"/>
          </w:tcPr>
          <w:p w14:paraId="5CC191C9" w14:textId="4ABD8709" w:rsidR="00860D73" w:rsidRPr="00440FAA" w:rsidRDefault="00860D73" w:rsidP="00860D73">
            <w:pPr>
              <w:spacing w:after="120"/>
              <w:jc w:val="center"/>
              <w:rPr>
                <w:b/>
                <w:color w:val="000000" w:themeColor="text1"/>
                <w:sz w:val="22"/>
              </w:rPr>
            </w:pPr>
            <w:r w:rsidRPr="00440FAA">
              <w:rPr>
                <w:b/>
                <w:color w:val="000000" w:themeColor="text1"/>
                <w:sz w:val="22"/>
              </w:rPr>
              <w:t>Thành phần</w:t>
            </w:r>
          </w:p>
        </w:tc>
      </w:tr>
      <w:tr w:rsidR="009A0259" w:rsidRPr="00440FAA" w14:paraId="536164E5" w14:textId="77777777" w:rsidTr="007405D0">
        <w:trPr>
          <w:trHeight w:val="608"/>
        </w:trPr>
        <w:tc>
          <w:tcPr>
            <w:tcW w:w="923" w:type="dxa"/>
            <w:vMerge w:val="restart"/>
            <w:vAlign w:val="center"/>
          </w:tcPr>
          <w:p w14:paraId="32A2F85E" w14:textId="173B1E00" w:rsidR="009A0259" w:rsidRPr="00440FAA" w:rsidRDefault="009A0259" w:rsidP="00DA1DE0">
            <w:pPr>
              <w:spacing w:after="120"/>
              <w:jc w:val="center"/>
              <w:rPr>
                <w:b/>
                <w:color w:val="000000" w:themeColor="text1"/>
                <w:sz w:val="22"/>
              </w:rPr>
            </w:pPr>
            <w:r w:rsidRPr="00440FAA">
              <w:rPr>
                <w:b/>
                <w:color w:val="000000" w:themeColor="text1"/>
                <w:sz w:val="22"/>
              </w:rPr>
              <w:t>Hai (01/4)</w:t>
            </w:r>
          </w:p>
        </w:tc>
        <w:tc>
          <w:tcPr>
            <w:tcW w:w="830" w:type="dxa"/>
            <w:vMerge w:val="restart"/>
            <w:vAlign w:val="center"/>
          </w:tcPr>
          <w:p w14:paraId="311F0A63" w14:textId="666D7D7C" w:rsidR="009A0259" w:rsidRPr="00440FAA" w:rsidRDefault="009A0259" w:rsidP="00D4730F">
            <w:pPr>
              <w:spacing w:after="120"/>
              <w:jc w:val="center"/>
              <w:rPr>
                <w:b/>
                <w:color w:val="000000" w:themeColor="text1"/>
                <w:sz w:val="22"/>
              </w:rPr>
            </w:pPr>
            <w:r w:rsidRPr="00440FAA">
              <w:rPr>
                <w:b/>
                <w:color w:val="000000" w:themeColor="text1"/>
                <w:sz w:val="22"/>
              </w:rPr>
              <w:t>Sáng</w:t>
            </w:r>
          </w:p>
        </w:tc>
        <w:tc>
          <w:tcPr>
            <w:tcW w:w="3209" w:type="dxa"/>
            <w:vAlign w:val="center"/>
          </w:tcPr>
          <w:p w14:paraId="0EDE4272" w14:textId="6B997167" w:rsidR="009A0259" w:rsidRPr="00440FAA" w:rsidRDefault="009A0259" w:rsidP="00DA1DE0">
            <w:pPr>
              <w:jc w:val="both"/>
              <w:rPr>
                <w:b/>
                <w:color w:val="000000" w:themeColor="text1"/>
                <w:sz w:val="22"/>
              </w:rPr>
            </w:pPr>
            <w:r>
              <w:rPr>
                <w:b/>
                <w:bCs/>
                <w:color w:val="000000" w:themeColor="text1"/>
                <w:sz w:val="22"/>
              </w:rPr>
              <w:t>07 h30</w:t>
            </w:r>
            <w:r w:rsidRPr="00440FAA">
              <w:rPr>
                <w:bCs/>
                <w:color w:val="000000" w:themeColor="text1"/>
                <w:sz w:val="22"/>
              </w:rPr>
              <w:t>: Họp xét hồ sơ vợ liệt sĩ tái giá</w:t>
            </w:r>
          </w:p>
        </w:tc>
        <w:tc>
          <w:tcPr>
            <w:tcW w:w="879" w:type="dxa"/>
            <w:vAlign w:val="center"/>
          </w:tcPr>
          <w:p w14:paraId="7FA7D804" w14:textId="63F65DBF" w:rsidR="009A0259" w:rsidRPr="00440FAA" w:rsidRDefault="009A0259" w:rsidP="00D4730F">
            <w:pPr>
              <w:spacing w:after="120"/>
              <w:jc w:val="center"/>
              <w:rPr>
                <w:color w:val="000000" w:themeColor="text1"/>
                <w:sz w:val="22"/>
              </w:rPr>
            </w:pPr>
            <w:r>
              <w:rPr>
                <w:bCs/>
                <w:color w:val="000000" w:themeColor="text1"/>
                <w:sz w:val="22"/>
              </w:rPr>
              <w:t>Đ/c Kết</w:t>
            </w:r>
          </w:p>
        </w:tc>
        <w:tc>
          <w:tcPr>
            <w:tcW w:w="1417" w:type="dxa"/>
            <w:vAlign w:val="center"/>
          </w:tcPr>
          <w:p w14:paraId="65171207" w14:textId="7D774153" w:rsidR="009A0259" w:rsidRPr="00440FAA" w:rsidRDefault="009A0259" w:rsidP="00D4730F">
            <w:pPr>
              <w:spacing w:after="120"/>
              <w:jc w:val="center"/>
              <w:rPr>
                <w:color w:val="000000" w:themeColor="text1"/>
                <w:sz w:val="22"/>
              </w:rPr>
            </w:pPr>
            <w:r w:rsidRPr="00440FAA">
              <w:rPr>
                <w:bCs/>
                <w:color w:val="000000" w:themeColor="text1"/>
                <w:sz w:val="22"/>
              </w:rPr>
              <w:t>Hội trường UBND xã</w:t>
            </w:r>
          </w:p>
        </w:tc>
        <w:tc>
          <w:tcPr>
            <w:tcW w:w="1134" w:type="dxa"/>
            <w:vAlign w:val="center"/>
          </w:tcPr>
          <w:p w14:paraId="411B8B0F" w14:textId="6311FE4B" w:rsidR="009A0259" w:rsidRPr="00440FAA" w:rsidRDefault="009A0259" w:rsidP="00D4730F">
            <w:pPr>
              <w:spacing w:after="120"/>
              <w:jc w:val="center"/>
              <w:rPr>
                <w:color w:val="000000" w:themeColor="text1"/>
                <w:sz w:val="22"/>
              </w:rPr>
            </w:pPr>
            <w:r w:rsidRPr="00440FAA">
              <w:rPr>
                <w:bCs/>
                <w:color w:val="000000" w:themeColor="text1"/>
                <w:sz w:val="22"/>
              </w:rPr>
              <w:t>VH-XH</w:t>
            </w:r>
          </w:p>
        </w:tc>
        <w:tc>
          <w:tcPr>
            <w:tcW w:w="1957" w:type="dxa"/>
            <w:vAlign w:val="center"/>
          </w:tcPr>
          <w:p w14:paraId="58B2833B" w14:textId="445567E0" w:rsidR="009A0259" w:rsidRPr="00440FAA" w:rsidRDefault="009A0259" w:rsidP="006311BA">
            <w:pPr>
              <w:spacing w:after="120"/>
              <w:jc w:val="center"/>
              <w:rPr>
                <w:color w:val="000000" w:themeColor="text1"/>
                <w:sz w:val="22"/>
              </w:rPr>
            </w:pPr>
            <w:r w:rsidRPr="00440FAA">
              <w:rPr>
                <w:bCs/>
                <w:color w:val="000000" w:themeColor="text1"/>
                <w:sz w:val="22"/>
              </w:rPr>
              <w:t>Hội đồng chính sách xã và các TP theo thư mời</w:t>
            </w:r>
          </w:p>
        </w:tc>
      </w:tr>
      <w:tr w:rsidR="009A0259" w:rsidRPr="00440FAA" w14:paraId="673E32EA" w14:textId="77777777" w:rsidTr="007405D0">
        <w:trPr>
          <w:trHeight w:val="608"/>
        </w:trPr>
        <w:tc>
          <w:tcPr>
            <w:tcW w:w="923" w:type="dxa"/>
            <w:vMerge/>
            <w:vAlign w:val="center"/>
          </w:tcPr>
          <w:p w14:paraId="5548C9A8" w14:textId="77777777" w:rsidR="009A0259" w:rsidRPr="00440FAA" w:rsidRDefault="009A0259" w:rsidP="0029798A">
            <w:pPr>
              <w:spacing w:after="120"/>
              <w:jc w:val="center"/>
              <w:rPr>
                <w:b/>
                <w:color w:val="000000" w:themeColor="text1"/>
                <w:sz w:val="22"/>
              </w:rPr>
            </w:pPr>
          </w:p>
        </w:tc>
        <w:tc>
          <w:tcPr>
            <w:tcW w:w="830" w:type="dxa"/>
            <w:vMerge/>
            <w:vAlign w:val="center"/>
          </w:tcPr>
          <w:p w14:paraId="646D1F46" w14:textId="77777777" w:rsidR="009A0259" w:rsidRPr="00440FAA" w:rsidRDefault="009A0259" w:rsidP="0029798A">
            <w:pPr>
              <w:spacing w:after="120"/>
              <w:jc w:val="center"/>
              <w:rPr>
                <w:b/>
                <w:color w:val="000000" w:themeColor="text1"/>
                <w:sz w:val="22"/>
              </w:rPr>
            </w:pPr>
          </w:p>
        </w:tc>
        <w:tc>
          <w:tcPr>
            <w:tcW w:w="3209" w:type="dxa"/>
            <w:vAlign w:val="center"/>
          </w:tcPr>
          <w:p w14:paraId="4955BA30" w14:textId="09AFC669" w:rsidR="009A0259" w:rsidRPr="00440FAA" w:rsidRDefault="009A0259" w:rsidP="0098103A">
            <w:pPr>
              <w:jc w:val="both"/>
              <w:rPr>
                <w:color w:val="000000" w:themeColor="text1"/>
                <w:sz w:val="22"/>
              </w:rPr>
            </w:pPr>
            <w:r w:rsidRPr="00440FAA">
              <w:rPr>
                <w:b/>
                <w:color w:val="000000" w:themeColor="text1"/>
                <w:sz w:val="22"/>
              </w:rPr>
              <w:t>09 h 00</w:t>
            </w:r>
            <w:r w:rsidRPr="00440FAA">
              <w:rPr>
                <w:color w:val="000000" w:themeColor="text1"/>
                <w:sz w:val="22"/>
              </w:rPr>
              <w:t>: Họp giao ban tuần 14</w:t>
            </w:r>
          </w:p>
        </w:tc>
        <w:tc>
          <w:tcPr>
            <w:tcW w:w="879" w:type="dxa"/>
            <w:vAlign w:val="center"/>
          </w:tcPr>
          <w:p w14:paraId="78D4A3A4" w14:textId="6EC7386A" w:rsidR="009A0259" w:rsidRPr="00440FAA" w:rsidRDefault="009A0259" w:rsidP="0029798A">
            <w:pPr>
              <w:spacing w:after="120"/>
              <w:jc w:val="center"/>
              <w:rPr>
                <w:color w:val="000000" w:themeColor="text1"/>
                <w:sz w:val="22"/>
              </w:rPr>
            </w:pPr>
            <w:r w:rsidRPr="00440FAA">
              <w:rPr>
                <w:color w:val="000000" w:themeColor="text1"/>
                <w:sz w:val="22"/>
              </w:rPr>
              <w:t>Đ/c Hiệp</w:t>
            </w:r>
          </w:p>
        </w:tc>
        <w:tc>
          <w:tcPr>
            <w:tcW w:w="1417" w:type="dxa"/>
            <w:vAlign w:val="center"/>
          </w:tcPr>
          <w:p w14:paraId="1096D37A" w14:textId="6B11F859" w:rsidR="009A0259" w:rsidRPr="00440FAA" w:rsidRDefault="009A0259" w:rsidP="0029798A">
            <w:pPr>
              <w:spacing w:after="120"/>
              <w:jc w:val="center"/>
              <w:rPr>
                <w:color w:val="000000" w:themeColor="text1"/>
                <w:sz w:val="22"/>
              </w:rPr>
            </w:pPr>
            <w:r w:rsidRPr="00440FAA">
              <w:rPr>
                <w:color w:val="000000" w:themeColor="text1"/>
                <w:sz w:val="22"/>
              </w:rPr>
              <w:t>Hội trường UBND xã</w:t>
            </w:r>
          </w:p>
        </w:tc>
        <w:tc>
          <w:tcPr>
            <w:tcW w:w="1134" w:type="dxa"/>
            <w:vAlign w:val="center"/>
          </w:tcPr>
          <w:p w14:paraId="053B9D68" w14:textId="7DB8768D" w:rsidR="009A0259" w:rsidRPr="00440FAA" w:rsidRDefault="009A0259" w:rsidP="0029798A">
            <w:pPr>
              <w:spacing w:after="120"/>
              <w:jc w:val="center"/>
              <w:rPr>
                <w:color w:val="000000" w:themeColor="text1"/>
                <w:sz w:val="22"/>
              </w:rPr>
            </w:pPr>
            <w:r w:rsidRPr="00440FAA">
              <w:rPr>
                <w:color w:val="000000" w:themeColor="text1"/>
                <w:sz w:val="22"/>
              </w:rPr>
              <w:t>VP UBND xã</w:t>
            </w:r>
          </w:p>
        </w:tc>
        <w:tc>
          <w:tcPr>
            <w:tcW w:w="1957" w:type="dxa"/>
            <w:vAlign w:val="center"/>
          </w:tcPr>
          <w:p w14:paraId="5B124717" w14:textId="75E8CF84" w:rsidR="009A0259" w:rsidRPr="00440FAA" w:rsidRDefault="009A0259" w:rsidP="006311BA">
            <w:pPr>
              <w:spacing w:after="120"/>
              <w:jc w:val="center"/>
              <w:rPr>
                <w:color w:val="000000" w:themeColor="text1"/>
                <w:sz w:val="22"/>
              </w:rPr>
            </w:pPr>
            <w:r w:rsidRPr="00440FAA">
              <w:rPr>
                <w:color w:val="000000" w:themeColor="text1"/>
                <w:sz w:val="22"/>
              </w:rPr>
              <w:t>CBCC  khối UB</w:t>
            </w:r>
          </w:p>
        </w:tc>
      </w:tr>
      <w:tr w:rsidR="009A0259" w:rsidRPr="00440FAA" w14:paraId="4D3A743B" w14:textId="77777777" w:rsidTr="007405D0">
        <w:trPr>
          <w:trHeight w:val="241"/>
        </w:trPr>
        <w:tc>
          <w:tcPr>
            <w:tcW w:w="923" w:type="dxa"/>
            <w:vMerge/>
            <w:vAlign w:val="center"/>
          </w:tcPr>
          <w:p w14:paraId="39133B9A" w14:textId="77777777" w:rsidR="009A0259" w:rsidRPr="00440FAA" w:rsidRDefault="009A0259" w:rsidP="0091037E">
            <w:pPr>
              <w:spacing w:after="120"/>
              <w:jc w:val="center"/>
              <w:rPr>
                <w:b/>
                <w:color w:val="000000" w:themeColor="text1"/>
                <w:sz w:val="22"/>
              </w:rPr>
            </w:pPr>
          </w:p>
        </w:tc>
        <w:tc>
          <w:tcPr>
            <w:tcW w:w="830" w:type="dxa"/>
            <w:vMerge w:val="restart"/>
            <w:vAlign w:val="center"/>
          </w:tcPr>
          <w:p w14:paraId="31E262C8" w14:textId="26AA5E14" w:rsidR="009A0259" w:rsidRPr="00440FAA" w:rsidRDefault="009A0259" w:rsidP="0091037E">
            <w:pPr>
              <w:spacing w:after="120"/>
              <w:jc w:val="center"/>
              <w:rPr>
                <w:b/>
                <w:color w:val="000000" w:themeColor="text1"/>
                <w:sz w:val="22"/>
              </w:rPr>
            </w:pPr>
            <w:r w:rsidRPr="00440FAA">
              <w:rPr>
                <w:b/>
                <w:color w:val="000000" w:themeColor="text1"/>
                <w:sz w:val="22"/>
              </w:rPr>
              <w:t>Chiều</w:t>
            </w:r>
          </w:p>
        </w:tc>
        <w:tc>
          <w:tcPr>
            <w:tcW w:w="3209" w:type="dxa"/>
            <w:vAlign w:val="center"/>
          </w:tcPr>
          <w:p w14:paraId="54F45258" w14:textId="7360D640" w:rsidR="009A0259" w:rsidRPr="00440FAA" w:rsidRDefault="009A0259" w:rsidP="0091037E">
            <w:pPr>
              <w:jc w:val="both"/>
              <w:rPr>
                <w:color w:val="000000" w:themeColor="text1"/>
                <w:sz w:val="22"/>
              </w:rPr>
            </w:pPr>
            <w:r w:rsidRPr="00440FAA">
              <w:rPr>
                <w:b/>
                <w:color w:val="000000" w:themeColor="text1"/>
                <w:sz w:val="22"/>
              </w:rPr>
              <w:t>14 h00</w:t>
            </w:r>
            <w:r w:rsidRPr="00440FAA">
              <w:rPr>
                <w:color w:val="000000" w:themeColor="text1"/>
                <w:sz w:val="22"/>
              </w:rPr>
              <w:t>: Gặt điểm thống kê đánh giá năng suất lúa vụ Đông Xuân</w:t>
            </w:r>
          </w:p>
        </w:tc>
        <w:tc>
          <w:tcPr>
            <w:tcW w:w="879" w:type="dxa"/>
            <w:vAlign w:val="center"/>
          </w:tcPr>
          <w:p w14:paraId="3C07E2F2" w14:textId="5DDA698A" w:rsidR="009A0259" w:rsidRPr="00440FAA" w:rsidRDefault="009A0259" w:rsidP="0091037E">
            <w:pPr>
              <w:spacing w:after="120"/>
              <w:jc w:val="center"/>
              <w:rPr>
                <w:color w:val="000000" w:themeColor="text1"/>
                <w:sz w:val="22"/>
              </w:rPr>
            </w:pPr>
            <w:r w:rsidRPr="00440FAA">
              <w:rPr>
                <w:color w:val="000000" w:themeColor="text1"/>
                <w:sz w:val="22"/>
              </w:rPr>
              <w:t xml:space="preserve">Đ/c </w:t>
            </w:r>
            <w:r w:rsidR="000E01A2">
              <w:rPr>
                <w:color w:val="000000" w:themeColor="text1"/>
                <w:sz w:val="22"/>
              </w:rPr>
              <w:t>Kết</w:t>
            </w:r>
          </w:p>
        </w:tc>
        <w:tc>
          <w:tcPr>
            <w:tcW w:w="1417" w:type="dxa"/>
            <w:vAlign w:val="center"/>
          </w:tcPr>
          <w:p w14:paraId="159A23C0" w14:textId="0CA62AC0" w:rsidR="009A0259" w:rsidRPr="00440FAA" w:rsidRDefault="009A0259" w:rsidP="0091037E">
            <w:pPr>
              <w:spacing w:after="120"/>
              <w:jc w:val="center"/>
              <w:rPr>
                <w:color w:val="000000" w:themeColor="text1"/>
                <w:sz w:val="22"/>
              </w:rPr>
            </w:pPr>
            <w:r w:rsidRPr="00440FAA">
              <w:rPr>
                <w:color w:val="000000" w:themeColor="text1"/>
                <w:sz w:val="22"/>
              </w:rPr>
              <w:t>Tại các xứ đồng</w:t>
            </w:r>
          </w:p>
        </w:tc>
        <w:tc>
          <w:tcPr>
            <w:tcW w:w="1134" w:type="dxa"/>
            <w:vAlign w:val="center"/>
          </w:tcPr>
          <w:p w14:paraId="555A3B50" w14:textId="5DC2B60E" w:rsidR="009A0259" w:rsidRPr="00440FAA" w:rsidRDefault="009A0259" w:rsidP="0091037E">
            <w:pPr>
              <w:spacing w:after="120"/>
              <w:jc w:val="center"/>
              <w:rPr>
                <w:color w:val="000000" w:themeColor="text1"/>
                <w:sz w:val="22"/>
              </w:rPr>
            </w:pPr>
            <w:r w:rsidRPr="00440FAA">
              <w:rPr>
                <w:color w:val="000000" w:themeColor="text1"/>
                <w:sz w:val="22"/>
              </w:rPr>
              <w:t>VP</w:t>
            </w:r>
          </w:p>
        </w:tc>
        <w:tc>
          <w:tcPr>
            <w:tcW w:w="1957" w:type="dxa"/>
            <w:vAlign w:val="center"/>
          </w:tcPr>
          <w:p w14:paraId="01A25F9B" w14:textId="11CF1AAB" w:rsidR="009A0259" w:rsidRPr="00440FAA" w:rsidRDefault="009A0259" w:rsidP="006311BA">
            <w:pPr>
              <w:spacing w:after="120"/>
              <w:jc w:val="center"/>
              <w:rPr>
                <w:color w:val="000000" w:themeColor="text1"/>
                <w:sz w:val="22"/>
              </w:rPr>
            </w:pPr>
            <w:r w:rsidRPr="00440FAA">
              <w:rPr>
                <w:color w:val="000000" w:themeColor="text1"/>
                <w:sz w:val="22"/>
              </w:rPr>
              <w:t>Tổ gặt điểm</w:t>
            </w:r>
          </w:p>
        </w:tc>
      </w:tr>
      <w:tr w:rsidR="009A0259" w:rsidRPr="00440FAA" w14:paraId="41556B75" w14:textId="77777777" w:rsidTr="007405D0">
        <w:trPr>
          <w:trHeight w:val="241"/>
        </w:trPr>
        <w:tc>
          <w:tcPr>
            <w:tcW w:w="923" w:type="dxa"/>
            <w:vMerge/>
            <w:vAlign w:val="center"/>
          </w:tcPr>
          <w:p w14:paraId="56ECB79E" w14:textId="77777777" w:rsidR="009A0259" w:rsidRPr="00440FAA" w:rsidRDefault="009A0259" w:rsidP="0091037E">
            <w:pPr>
              <w:spacing w:after="120"/>
              <w:jc w:val="center"/>
              <w:rPr>
                <w:b/>
                <w:color w:val="000000" w:themeColor="text1"/>
                <w:sz w:val="22"/>
              </w:rPr>
            </w:pPr>
          </w:p>
        </w:tc>
        <w:tc>
          <w:tcPr>
            <w:tcW w:w="830" w:type="dxa"/>
            <w:vMerge/>
            <w:vAlign w:val="center"/>
          </w:tcPr>
          <w:p w14:paraId="524D1EC9" w14:textId="77777777" w:rsidR="009A0259" w:rsidRPr="00440FAA" w:rsidRDefault="009A0259" w:rsidP="0091037E">
            <w:pPr>
              <w:spacing w:after="120"/>
              <w:jc w:val="center"/>
              <w:rPr>
                <w:b/>
                <w:color w:val="000000" w:themeColor="text1"/>
                <w:sz w:val="22"/>
              </w:rPr>
            </w:pPr>
          </w:p>
        </w:tc>
        <w:tc>
          <w:tcPr>
            <w:tcW w:w="3209" w:type="dxa"/>
            <w:vAlign w:val="center"/>
          </w:tcPr>
          <w:p w14:paraId="73A2DE8E" w14:textId="2F8B2FFB" w:rsidR="009A0259" w:rsidRPr="00440FAA" w:rsidRDefault="009A0259" w:rsidP="0091037E">
            <w:pPr>
              <w:jc w:val="both"/>
              <w:rPr>
                <w:b/>
                <w:color w:val="000000" w:themeColor="text1"/>
                <w:sz w:val="22"/>
              </w:rPr>
            </w:pPr>
            <w:r>
              <w:rPr>
                <w:b/>
                <w:color w:val="000000" w:themeColor="text1"/>
                <w:sz w:val="22"/>
              </w:rPr>
              <w:t xml:space="preserve">14 h 00: </w:t>
            </w:r>
            <w:r w:rsidRPr="009A0259">
              <w:rPr>
                <w:bCs/>
                <w:color w:val="000000" w:themeColor="text1"/>
                <w:sz w:val="22"/>
              </w:rPr>
              <w:t>Họp BTV Đảng uỷ</w:t>
            </w:r>
          </w:p>
        </w:tc>
        <w:tc>
          <w:tcPr>
            <w:tcW w:w="879" w:type="dxa"/>
            <w:vAlign w:val="center"/>
          </w:tcPr>
          <w:p w14:paraId="4A40F01C" w14:textId="77777777" w:rsidR="009A0259" w:rsidRPr="00440FAA" w:rsidRDefault="009A0259" w:rsidP="0091037E">
            <w:pPr>
              <w:spacing w:after="120"/>
              <w:jc w:val="center"/>
              <w:rPr>
                <w:color w:val="000000" w:themeColor="text1"/>
                <w:sz w:val="22"/>
              </w:rPr>
            </w:pPr>
          </w:p>
        </w:tc>
        <w:tc>
          <w:tcPr>
            <w:tcW w:w="1417" w:type="dxa"/>
            <w:vAlign w:val="center"/>
          </w:tcPr>
          <w:p w14:paraId="38484C32" w14:textId="44D9DB86" w:rsidR="009A0259" w:rsidRPr="00440FAA" w:rsidRDefault="009A0259" w:rsidP="0091037E">
            <w:pPr>
              <w:spacing w:after="120"/>
              <w:jc w:val="center"/>
              <w:rPr>
                <w:color w:val="000000" w:themeColor="text1"/>
                <w:sz w:val="22"/>
              </w:rPr>
            </w:pPr>
            <w:r>
              <w:rPr>
                <w:color w:val="000000" w:themeColor="text1"/>
                <w:sz w:val="22"/>
              </w:rPr>
              <w:t>Phòng họp tầng 2 UBND xã</w:t>
            </w:r>
          </w:p>
        </w:tc>
        <w:tc>
          <w:tcPr>
            <w:tcW w:w="1134" w:type="dxa"/>
            <w:vAlign w:val="center"/>
          </w:tcPr>
          <w:p w14:paraId="489FF4D4" w14:textId="77777777" w:rsidR="009A0259" w:rsidRPr="00440FAA" w:rsidRDefault="009A0259" w:rsidP="0091037E">
            <w:pPr>
              <w:spacing w:after="120"/>
              <w:jc w:val="center"/>
              <w:rPr>
                <w:color w:val="000000" w:themeColor="text1"/>
                <w:sz w:val="22"/>
              </w:rPr>
            </w:pPr>
          </w:p>
        </w:tc>
        <w:tc>
          <w:tcPr>
            <w:tcW w:w="1957" w:type="dxa"/>
            <w:vAlign w:val="center"/>
          </w:tcPr>
          <w:p w14:paraId="3B803A9D" w14:textId="213AB621" w:rsidR="009A0259" w:rsidRPr="00440FAA" w:rsidRDefault="009A0259" w:rsidP="006311BA">
            <w:pPr>
              <w:spacing w:after="120"/>
              <w:jc w:val="center"/>
              <w:rPr>
                <w:color w:val="000000" w:themeColor="text1"/>
                <w:sz w:val="22"/>
              </w:rPr>
            </w:pPr>
            <w:r>
              <w:rPr>
                <w:color w:val="000000" w:themeColor="text1"/>
                <w:sz w:val="22"/>
              </w:rPr>
              <w:t>Uỷ viên BTV</w:t>
            </w:r>
          </w:p>
        </w:tc>
      </w:tr>
      <w:tr w:rsidR="00AB712C" w:rsidRPr="00440FAA" w14:paraId="30756F45" w14:textId="77777777" w:rsidTr="002657E9">
        <w:trPr>
          <w:trHeight w:val="2052"/>
        </w:trPr>
        <w:tc>
          <w:tcPr>
            <w:tcW w:w="923" w:type="dxa"/>
            <w:vMerge w:val="restart"/>
            <w:vAlign w:val="center"/>
          </w:tcPr>
          <w:p w14:paraId="7078B55B" w14:textId="77777777" w:rsidR="00AB712C" w:rsidRPr="00440FAA" w:rsidRDefault="00AB712C" w:rsidP="00042D58">
            <w:pPr>
              <w:spacing w:after="120"/>
              <w:jc w:val="center"/>
              <w:rPr>
                <w:b/>
                <w:color w:val="000000" w:themeColor="text1"/>
                <w:sz w:val="22"/>
              </w:rPr>
            </w:pPr>
            <w:r w:rsidRPr="00440FAA">
              <w:rPr>
                <w:b/>
                <w:color w:val="000000" w:themeColor="text1"/>
                <w:sz w:val="22"/>
              </w:rPr>
              <w:t xml:space="preserve">Ba </w:t>
            </w:r>
          </w:p>
          <w:p w14:paraId="0108A126" w14:textId="61D255CC" w:rsidR="00AB712C" w:rsidRPr="00440FAA" w:rsidRDefault="00AB712C" w:rsidP="00327134">
            <w:pPr>
              <w:spacing w:after="120"/>
              <w:jc w:val="center"/>
              <w:rPr>
                <w:b/>
                <w:color w:val="000000" w:themeColor="text1"/>
                <w:sz w:val="22"/>
              </w:rPr>
            </w:pPr>
            <w:r w:rsidRPr="00440FAA">
              <w:rPr>
                <w:b/>
                <w:color w:val="000000" w:themeColor="text1"/>
                <w:sz w:val="22"/>
              </w:rPr>
              <w:t>(02/4)</w:t>
            </w:r>
          </w:p>
        </w:tc>
        <w:tc>
          <w:tcPr>
            <w:tcW w:w="830" w:type="dxa"/>
            <w:vAlign w:val="center"/>
          </w:tcPr>
          <w:p w14:paraId="431AE55A" w14:textId="39ECF824" w:rsidR="00AB712C" w:rsidRPr="00440FAA" w:rsidRDefault="00AB712C" w:rsidP="00042D58">
            <w:pPr>
              <w:spacing w:after="120"/>
              <w:jc w:val="center"/>
              <w:rPr>
                <w:b/>
                <w:color w:val="000000" w:themeColor="text1"/>
                <w:sz w:val="22"/>
              </w:rPr>
            </w:pPr>
            <w:r w:rsidRPr="00440FAA">
              <w:rPr>
                <w:b/>
                <w:color w:val="000000" w:themeColor="text1"/>
                <w:sz w:val="22"/>
              </w:rPr>
              <w:t>Sáng</w:t>
            </w:r>
          </w:p>
        </w:tc>
        <w:tc>
          <w:tcPr>
            <w:tcW w:w="3209" w:type="dxa"/>
            <w:vAlign w:val="center"/>
          </w:tcPr>
          <w:p w14:paraId="36176DA8" w14:textId="77777777" w:rsidR="00AB712C" w:rsidRPr="00440FAA" w:rsidRDefault="00AB712C" w:rsidP="00E20242">
            <w:pPr>
              <w:jc w:val="both"/>
              <w:rPr>
                <w:color w:val="000000" w:themeColor="text1"/>
                <w:sz w:val="22"/>
              </w:rPr>
            </w:pPr>
            <w:r w:rsidRPr="00440FAA">
              <w:rPr>
                <w:b/>
                <w:color w:val="000000" w:themeColor="text1"/>
                <w:sz w:val="22"/>
              </w:rPr>
              <w:t>8h 00</w:t>
            </w:r>
            <w:r w:rsidRPr="00440FAA">
              <w:rPr>
                <w:color w:val="000000" w:themeColor="text1"/>
                <w:sz w:val="22"/>
              </w:rPr>
              <w:t xml:space="preserve">: Hội nghị sơ kết 03 năm thực hiện KL số 01KL/TW ngày 18/5/2021 của BTC về tiếp tục thực hiện CT số 05-CT/TW ngày 15/5/2016 của BCT về đẩy mạnh học tập và làm theo tư tưởng, đạo đức, phong cách Hồ Chí Minh trên địa bàn huyện </w:t>
            </w:r>
          </w:p>
          <w:p w14:paraId="79DD9086" w14:textId="3BD6A677" w:rsidR="00AB712C" w:rsidRPr="00440FAA" w:rsidRDefault="00AB712C" w:rsidP="00E20242">
            <w:pPr>
              <w:jc w:val="both"/>
              <w:rPr>
                <w:b/>
                <w:color w:val="000000" w:themeColor="text1"/>
                <w:sz w:val="22"/>
              </w:rPr>
            </w:pPr>
            <w:r w:rsidRPr="00440FAA">
              <w:rPr>
                <w:color w:val="000000" w:themeColor="text1"/>
                <w:sz w:val="22"/>
              </w:rPr>
              <w:t xml:space="preserve"> </w:t>
            </w:r>
          </w:p>
        </w:tc>
        <w:tc>
          <w:tcPr>
            <w:tcW w:w="879" w:type="dxa"/>
            <w:vAlign w:val="center"/>
          </w:tcPr>
          <w:p w14:paraId="43FE6063" w14:textId="1E45EF7C" w:rsidR="00AB712C" w:rsidRPr="00440FAA" w:rsidRDefault="00AB712C" w:rsidP="00042D58">
            <w:pPr>
              <w:spacing w:after="120"/>
              <w:jc w:val="center"/>
              <w:rPr>
                <w:color w:val="000000" w:themeColor="text1"/>
                <w:sz w:val="22"/>
              </w:rPr>
            </w:pPr>
          </w:p>
        </w:tc>
        <w:tc>
          <w:tcPr>
            <w:tcW w:w="1417" w:type="dxa"/>
            <w:vAlign w:val="center"/>
          </w:tcPr>
          <w:p w14:paraId="10C48B9C" w14:textId="58E3D6EF" w:rsidR="00AB712C" w:rsidRPr="00440FAA" w:rsidRDefault="00AB712C" w:rsidP="00042D58">
            <w:pPr>
              <w:spacing w:after="120"/>
              <w:jc w:val="center"/>
              <w:rPr>
                <w:color w:val="000000" w:themeColor="text1"/>
                <w:sz w:val="22"/>
              </w:rPr>
            </w:pPr>
            <w:r w:rsidRPr="00440FAA">
              <w:rPr>
                <w:color w:val="000000" w:themeColor="text1"/>
                <w:sz w:val="22"/>
              </w:rPr>
              <w:t xml:space="preserve">Hội trường TT CT-HC </w:t>
            </w:r>
          </w:p>
        </w:tc>
        <w:tc>
          <w:tcPr>
            <w:tcW w:w="1134" w:type="dxa"/>
            <w:vAlign w:val="center"/>
          </w:tcPr>
          <w:p w14:paraId="5F2CAAC0" w14:textId="77777777" w:rsidR="00AB712C" w:rsidRPr="00440FAA" w:rsidRDefault="00AB712C" w:rsidP="00042D58">
            <w:pPr>
              <w:spacing w:after="120"/>
              <w:jc w:val="center"/>
              <w:rPr>
                <w:color w:val="000000" w:themeColor="text1"/>
                <w:sz w:val="22"/>
              </w:rPr>
            </w:pPr>
          </w:p>
        </w:tc>
        <w:tc>
          <w:tcPr>
            <w:tcW w:w="1957" w:type="dxa"/>
            <w:vAlign w:val="center"/>
          </w:tcPr>
          <w:p w14:paraId="4F9F61BD" w14:textId="7A923628" w:rsidR="00AB712C" w:rsidRPr="00440FAA" w:rsidRDefault="00AB712C" w:rsidP="006311BA">
            <w:pPr>
              <w:spacing w:after="120"/>
              <w:jc w:val="center"/>
              <w:rPr>
                <w:color w:val="000000" w:themeColor="text1"/>
                <w:sz w:val="22"/>
              </w:rPr>
            </w:pPr>
            <w:r w:rsidRPr="00440FAA">
              <w:rPr>
                <w:color w:val="000000" w:themeColor="text1"/>
                <w:sz w:val="22"/>
              </w:rPr>
              <w:t>CT UBND xã</w:t>
            </w:r>
          </w:p>
        </w:tc>
      </w:tr>
      <w:tr w:rsidR="0086434B" w:rsidRPr="00440FAA" w14:paraId="5F5EC4E4" w14:textId="77777777" w:rsidTr="00833A74">
        <w:trPr>
          <w:trHeight w:val="469"/>
        </w:trPr>
        <w:tc>
          <w:tcPr>
            <w:tcW w:w="923" w:type="dxa"/>
            <w:vMerge/>
            <w:vAlign w:val="center"/>
          </w:tcPr>
          <w:p w14:paraId="3B8D4E24" w14:textId="156ACC09" w:rsidR="0086434B" w:rsidRPr="00440FAA" w:rsidRDefault="0086434B" w:rsidP="000F7309">
            <w:pPr>
              <w:spacing w:after="120"/>
              <w:jc w:val="center"/>
              <w:rPr>
                <w:b/>
                <w:color w:val="000000" w:themeColor="text1"/>
                <w:sz w:val="22"/>
              </w:rPr>
            </w:pPr>
          </w:p>
        </w:tc>
        <w:tc>
          <w:tcPr>
            <w:tcW w:w="830" w:type="dxa"/>
            <w:vAlign w:val="center"/>
          </w:tcPr>
          <w:p w14:paraId="36FB95BE" w14:textId="14EB0760" w:rsidR="0086434B" w:rsidRPr="00440FAA" w:rsidRDefault="0086434B" w:rsidP="006040D8">
            <w:pPr>
              <w:jc w:val="both"/>
              <w:rPr>
                <w:b/>
                <w:bCs/>
                <w:color w:val="000000" w:themeColor="text1"/>
                <w:sz w:val="22"/>
              </w:rPr>
            </w:pPr>
            <w:r w:rsidRPr="00440FAA">
              <w:rPr>
                <w:b/>
                <w:color w:val="000000" w:themeColor="text1"/>
                <w:sz w:val="22"/>
              </w:rPr>
              <w:t>Chiều</w:t>
            </w:r>
          </w:p>
        </w:tc>
        <w:tc>
          <w:tcPr>
            <w:tcW w:w="3209" w:type="dxa"/>
            <w:vAlign w:val="center"/>
          </w:tcPr>
          <w:p w14:paraId="27EF4BE0" w14:textId="1786A506" w:rsidR="0086434B" w:rsidRPr="00440FAA" w:rsidRDefault="0086434B" w:rsidP="006040D8">
            <w:pPr>
              <w:jc w:val="both"/>
              <w:rPr>
                <w:bCs/>
                <w:color w:val="000000" w:themeColor="text1"/>
                <w:sz w:val="22"/>
              </w:rPr>
            </w:pPr>
            <w:r w:rsidRPr="00440FAA">
              <w:rPr>
                <w:color w:val="000000" w:themeColor="text1"/>
                <w:sz w:val="22"/>
              </w:rPr>
              <w:t>Xử lý công việc cơ quan</w:t>
            </w:r>
          </w:p>
        </w:tc>
        <w:tc>
          <w:tcPr>
            <w:tcW w:w="879" w:type="dxa"/>
            <w:vAlign w:val="center"/>
          </w:tcPr>
          <w:p w14:paraId="2DA9852F" w14:textId="283D7470" w:rsidR="0086434B" w:rsidRPr="00440FAA" w:rsidRDefault="0086434B" w:rsidP="006040D8">
            <w:pPr>
              <w:jc w:val="both"/>
              <w:rPr>
                <w:bCs/>
                <w:color w:val="000000" w:themeColor="text1"/>
                <w:sz w:val="22"/>
              </w:rPr>
            </w:pPr>
          </w:p>
        </w:tc>
        <w:tc>
          <w:tcPr>
            <w:tcW w:w="1417" w:type="dxa"/>
            <w:vAlign w:val="center"/>
          </w:tcPr>
          <w:p w14:paraId="5B672E6B" w14:textId="18C3BD2F" w:rsidR="0086434B" w:rsidRPr="00440FAA" w:rsidRDefault="0086434B" w:rsidP="006040D8">
            <w:pPr>
              <w:jc w:val="both"/>
              <w:rPr>
                <w:bCs/>
                <w:color w:val="000000" w:themeColor="text1"/>
                <w:sz w:val="22"/>
              </w:rPr>
            </w:pPr>
          </w:p>
        </w:tc>
        <w:tc>
          <w:tcPr>
            <w:tcW w:w="1134" w:type="dxa"/>
            <w:vAlign w:val="center"/>
          </w:tcPr>
          <w:p w14:paraId="206CB09D" w14:textId="4FCA2394" w:rsidR="0086434B" w:rsidRPr="00440FAA" w:rsidRDefault="0086434B" w:rsidP="006040D8">
            <w:pPr>
              <w:jc w:val="both"/>
              <w:rPr>
                <w:bCs/>
                <w:color w:val="000000" w:themeColor="text1"/>
                <w:sz w:val="22"/>
              </w:rPr>
            </w:pPr>
          </w:p>
        </w:tc>
        <w:tc>
          <w:tcPr>
            <w:tcW w:w="1957" w:type="dxa"/>
            <w:vAlign w:val="center"/>
          </w:tcPr>
          <w:p w14:paraId="04C0468A" w14:textId="54AB6EE5" w:rsidR="0086434B" w:rsidRPr="00440FAA" w:rsidRDefault="0086434B" w:rsidP="006040D8">
            <w:pPr>
              <w:jc w:val="both"/>
              <w:rPr>
                <w:bCs/>
                <w:color w:val="000000" w:themeColor="text1"/>
                <w:sz w:val="22"/>
              </w:rPr>
            </w:pPr>
          </w:p>
        </w:tc>
      </w:tr>
      <w:tr w:rsidR="00833A74" w:rsidRPr="00440FAA" w14:paraId="20DF3E60" w14:textId="77777777" w:rsidTr="007405D0">
        <w:trPr>
          <w:trHeight w:val="895"/>
        </w:trPr>
        <w:tc>
          <w:tcPr>
            <w:tcW w:w="923" w:type="dxa"/>
            <w:vMerge w:val="restart"/>
            <w:vAlign w:val="center"/>
          </w:tcPr>
          <w:p w14:paraId="0B0CAD0F" w14:textId="77777777" w:rsidR="00833A74" w:rsidRPr="00440FAA" w:rsidRDefault="00833A74" w:rsidP="00563A50">
            <w:pPr>
              <w:spacing w:after="120"/>
              <w:jc w:val="center"/>
              <w:rPr>
                <w:b/>
                <w:color w:val="000000" w:themeColor="text1"/>
                <w:sz w:val="22"/>
              </w:rPr>
            </w:pPr>
            <w:r w:rsidRPr="00440FAA">
              <w:rPr>
                <w:b/>
                <w:color w:val="000000" w:themeColor="text1"/>
                <w:sz w:val="22"/>
              </w:rPr>
              <w:t xml:space="preserve">Tư </w:t>
            </w:r>
          </w:p>
          <w:p w14:paraId="6F87B4FE" w14:textId="4797E632" w:rsidR="00833A74" w:rsidRPr="00440FAA" w:rsidRDefault="00833A74" w:rsidP="00327134">
            <w:pPr>
              <w:spacing w:after="120"/>
              <w:jc w:val="center"/>
              <w:rPr>
                <w:b/>
                <w:color w:val="000000" w:themeColor="text1"/>
                <w:sz w:val="22"/>
              </w:rPr>
            </w:pPr>
            <w:r w:rsidRPr="00440FAA">
              <w:rPr>
                <w:b/>
                <w:color w:val="000000" w:themeColor="text1"/>
                <w:sz w:val="22"/>
              </w:rPr>
              <w:t>(03/4)</w:t>
            </w:r>
          </w:p>
        </w:tc>
        <w:tc>
          <w:tcPr>
            <w:tcW w:w="830" w:type="dxa"/>
            <w:vMerge w:val="restart"/>
            <w:vAlign w:val="center"/>
          </w:tcPr>
          <w:p w14:paraId="44376CE8" w14:textId="6BF2FA50" w:rsidR="00833A74" w:rsidRPr="00440FAA" w:rsidRDefault="00833A74" w:rsidP="00563A50">
            <w:pPr>
              <w:spacing w:after="120"/>
              <w:jc w:val="center"/>
              <w:rPr>
                <w:b/>
                <w:color w:val="000000" w:themeColor="text1"/>
                <w:sz w:val="22"/>
              </w:rPr>
            </w:pPr>
            <w:r w:rsidRPr="00440FAA">
              <w:rPr>
                <w:b/>
                <w:color w:val="000000" w:themeColor="text1"/>
                <w:sz w:val="22"/>
              </w:rPr>
              <w:t>Sáng</w:t>
            </w:r>
          </w:p>
        </w:tc>
        <w:tc>
          <w:tcPr>
            <w:tcW w:w="3209" w:type="dxa"/>
          </w:tcPr>
          <w:p w14:paraId="1D59EB35" w14:textId="042206E2" w:rsidR="00833A74" w:rsidRPr="00440FAA" w:rsidRDefault="00833A74" w:rsidP="0087321C">
            <w:pPr>
              <w:jc w:val="both"/>
              <w:rPr>
                <w:b/>
                <w:bCs/>
                <w:color w:val="000000" w:themeColor="text1"/>
                <w:sz w:val="22"/>
              </w:rPr>
            </w:pPr>
            <w:r w:rsidRPr="00440FAA">
              <w:rPr>
                <w:b/>
                <w:bCs/>
                <w:color w:val="000000" w:themeColor="text1"/>
                <w:sz w:val="22"/>
              </w:rPr>
              <w:t>08 h00:</w:t>
            </w:r>
            <w:r w:rsidRPr="00440FAA">
              <w:rPr>
                <w:color w:val="000000" w:themeColor="text1"/>
                <w:sz w:val="22"/>
              </w:rPr>
              <w:t xml:space="preserve"> Làm việc với TAND tỉnh Quảng Ngãi về vụ bà Nguyễn Thị Dung (Xóm 6, thôn Minh Long)</w:t>
            </w:r>
          </w:p>
        </w:tc>
        <w:tc>
          <w:tcPr>
            <w:tcW w:w="879" w:type="dxa"/>
            <w:vAlign w:val="center"/>
          </w:tcPr>
          <w:p w14:paraId="1DA10B73" w14:textId="77777777" w:rsidR="00833A74" w:rsidRPr="00440FAA" w:rsidRDefault="00833A74" w:rsidP="00563A50">
            <w:pPr>
              <w:spacing w:after="120"/>
              <w:jc w:val="center"/>
              <w:rPr>
                <w:color w:val="000000" w:themeColor="text1"/>
                <w:sz w:val="22"/>
              </w:rPr>
            </w:pPr>
          </w:p>
        </w:tc>
        <w:tc>
          <w:tcPr>
            <w:tcW w:w="1417" w:type="dxa"/>
            <w:vAlign w:val="center"/>
          </w:tcPr>
          <w:p w14:paraId="46410149" w14:textId="68C13B45" w:rsidR="00833A74" w:rsidRPr="00440FAA" w:rsidRDefault="00833A74" w:rsidP="00563A50">
            <w:pPr>
              <w:spacing w:after="120"/>
              <w:jc w:val="center"/>
              <w:rPr>
                <w:color w:val="000000" w:themeColor="text1"/>
                <w:sz w:val="22"/>
              </w:rPr>
            </w:pPr>
            <w:r w:rsidRPr="00440FAA">
              <w:rPr>
                <w:color w:val="000000" w:themeColor="text1"/>
                <w:sz w:val="22"/>
              </w:rPr>
              <w:t>Hội trường UBND xã</w:t>
            </w:r>
          </w:p>
        </w:tc>
        <w:tc>
          <w:tcPr>
            <w:tcW w:w="1134" w:type="dxa"/>
            <w:vAlign w:val="center"/>
          </w:tcPr>
          <w:p w14:paraId="46DB2470" w14:textId="286EBB02" w:rsidR="00833A74" w:rsidRPr="00440FAA" w:rsidRDefault="00833A74" w:rsidP="00563A50">
            <w:pPr>
              <w:spacing w:after="120"/>
              <w:jc w:val="center"/>
              <w:rPr>
                <w:color w:val="000000" w:themeColor="text1"/>
                <w:sz w:val="22"/>
              </w:rPr>
            </w:pPr>
          </w:p>
        </w:tc>
        <w:tc>
          <w:tcPr>
            <w:tcW w:w="1957" w:type="dxa"/>
            <w:vAlign w:val="center"/>
          </w:tcPr>
          <w:p w14:paraId="6011AB23" w14:textId="0029546C" w:rsidR="00833A74" w:rsidRPr="00440FAA" w:rsidRDefault="00833A74" w:rsidP="0087321C">
            <w:pPr>
              <w:spacing w:after="120"/>
              <w:jc w:val="center"/>
              <w:rPr>
                <w:color w:val="000000" w:themeColor="text1"/>
                <w:sz w:val="22"/>
              </w:rPr>
            </w:pPr>
            <w:r w:rsidRPr="00440FAA">
              <w:rPr>
                <w:color w:val="000000" w:themeColor="text1"/>
                <w:sz w:val="22"/>
              </w:rPr>
              <w:t>Đại diện lãnh đạo UBND xã, ĐC, TP, VP.</w:t>
            </w:r>
          </w:p>
        </w:tc>
      </w:tr>
      <w:tr w:rsidR="00833A74" w:rsidRPr="00440FAA" w14:paraId="1593F5BE" w14:textId="77777777" w:rsidTr="007405D0">
        <w:trPr>
          <w:trHeight w:val="792"/>
        </w:trPr>
        <w:tc>
          <w:tcPr>
            <w:tcW w:w="923" w:type="dxa"/>
            <w:vMerge/>
            <w:vAlign w:val="center"/>
          </w:tcPr>
          <w:p w14:paraId="1AD323F4" w14:textId="77777777" w:rsidR="00833A74" w:rsidRPr="00440FAA" w:rsidRDefault="00833A74" w:rsidP="000F7309">
            <w:pPr>
              <w:spacing w:after="120"/>
              <w:jc w:val="center"/>
              <w:rPr>
                <w:b/>
                <w:color w:val="000000" w:themeColor="text1"/>
                <w:sz w:val="22"/>
              </w:rPr>
            </w:pPr>
          </w:p>
        </w:tc>
        <w:tc>
          <w:tcPr>
            <w:tcW w:w="830" w:type="dxa"/>
            <w:vMerge/>
            <w:vAlign w:val="center"/>
          </w:tcPr>
          <w:p w14:paraId="3116FEB7" w14:textId="77777777" w:rsidR="00833A74" w:rsidRPr="00440FAA" w:rsidRDefault="00833A74" w:rsidP="000F7309">
            <w:pPr>
              <w:spacing w:after="120"/>
              <w:jc w:val="center"/>
              <w:rPr>
                <w:b/>
                <w:bCs/>
                <w:color w:val="000000" w:themeColor="text1"/>
                <w:sz w:val="22"/>
              </w:rPr>
            </w:pPr>
          </w:p>
        </w:tc>
        <w:tc>
          <w:tcPr>
            <w:tcW w:w="3209" w:type="dxa"/>
            <w:vAlign w:val="center"/>
          </w:tcPr>
          <w:p w14:paraId="5A36795D" w14:textId="4E667F1D" w:rsidR="00833A74" w:rsidRPr="00440FAA" w:rsidRDefault="00833A74" w:rsidP="000F7309">
            <w:pPr>
              <w:jc w:val="both"/>
              <w:rPr>
                <w:color w:val="000000" w:themeColor="text1"/>
                <w:sz w:val="22"/>
              </w:rPr>
            </w:pPr>
            <w:r w:rsidRPr="00440FAA">
              <w:rPr>
                <w:b/>
                <w:color w:val="000000" w:themeColor="text1"/>
                <w:sz w:val="22"/>
              </w:rPr>
              <w:t>8h 00</w:t>
            </w:r>
            <w:r w:rsidRPr="00440FAA">
              <w:rPr>
                <w:color w:val="000000" w:themeColor="text1"/>
                <w:sz w:val="22"/>
              </w:rPr>
              <w:t xml:space="preserve">: Hội nghị tổng kết công tác chuyển đổi số năm 2023, triển khai nhiệm vụ năm 2024 </w:t>
            </w:r>
          </w:p>
        </w:tc>
        <w:tc>
          <w:tcPr>
            <w:tcW w:w="879" w:type="dxa"/>
          </w:tcPr>
          <w:p w14:paraId="76DAB82D" w14:textId="77777777" w:rsidR="00833A74" w:rsidRPr="00440FAA" w:rsidRDefault="00833A74" w:rsidP="000F7309">
            <w:pPr>
              <w:spacing w:after="120"/>
              <w:jc w:val="center"/>
              <w:rPr>
                <w:color w:val="000000" w:themeColor="text1"/>
                <w:sz w:val="22"/>
              </w:rPr>
            </w:pPr>
          </w:p>
        </w:tc>
        <w:tc>
          <w:tcPr>
            <w:tcW w:w="1417" w:type="dxa"/>
            <w:vAlign w:val="center"/>
          </w:tcPr>
          <w:p w14:paraId="3FD89CEB" w14:textId="13C20EFC" w:rsidR="00833A74" w:rsidRPr="00440FAA" w:rsidRDefault="00833A74" w:rsidP="000F7309">
            <w:pPr>
              <w:spacing w:after="120"/>
              <w:jc w:val="center"/>
              <w:rPr>
                <w:color w:val="000000" w:themeColor="text1"/>
                <w:sz w:val="22"/>
              </w:rPr>
            </w:pPr>
            <w:r w:rsidRPr="00440FAA">
              <w:rPr>
                <w:color w:val="000000" w:themeColor="text1"/>
                <w:sz w:val="22"/>
              </w:rPr>
              <w:t xml:space="preserve">Phòng số 03UBND huyện </w:t>
            </w:r>
          </w:p>
        </w:tc>
        <w:tc>
          <w:tcPr>
            <w:tcW w:w="1134" w:type="dxa"/>
          </w:tcPr>
          <w:p w14:paraId="7408C5E6" w14:textId="77777777" w:rsidR="00833A74" w:rsidRPr="00440FAA" w:rsidRDefault="00833A74" w:rsidP="000F7309">
            <w:pPr>
              <w:spacing w:after="120"/>
              <w:jc w:val="center"/>
              <w:rPr>
                <w:color w:val="000000" w:themeColor="text1"/>
                <w:sz w:val="22"/>
              </w:rPr>
            </w:pPr>
          </w:p>
        </w:tc>
        <w:tc>
          <w:tcPr>
            <w:tcW w:w="1957" w:type="dxa"/>
            <w:vAlign w:val="center"/>
          </w:tcPr>
          <w:p w14:paraId="0F9D034A" w14:textId="763AA745" w:rsidR="00833A74" w:rsidRPr="00440FAA" w:rsidRDefault="00833A74" w:rsidP="00A6612A">
            <w:pPr>
              <w:spacing w:after="120"/>
              <w:jc w:val="center"/>
              <w:rPr>
                <w:color w:val="000000" w:themeColor="text1"/>
                <w:sz w:val="22"/>
              </w:rPr>
            </w:pPr>
            <w:r w:rsidRPr="00440FAA">
              <w:rPr>
                <w:color w:val="000000" w:themeColor="text1"/>
                <w:sz w:val="22"/>
              </w:rPr>
              <w:t xml:space="preserve"> Đại diện lãnh đạo và công chức phụ trách công nghệ thông tin, chuyển đổi số, an toàn thông tin các xã;  Tổ trưởng Tổ Công nghệ số cộng đồng các xã. </w:t>
            </w:r>
          </w:p>
        </w:tc>
      </w:tr>
      <w:tr w:rsidR="00833A74" w:rsidRPr="00440FAA" w14:paraId="0C962EB5" w14:textId="77777777" w:rsidTr="007405D0">
        <w:trPr>
          <w:trHeight w:val="792"/>
        </w:trPr>
        <w:tc>
          <w:tcPr>
            <w:tcW w:w="923" w:type="dxa"/>
            <w:vMerge/>
            <w:vAlign w:val="center"/>
          </w:tcPr>
          <w:p w14:paraId="6157E1C0" w14:textId="77777777" w:rsidR="00833A74" w:rsidRPr="00440FAA" w:rsidRDefault="00833A74" w:rsidP="000F7309">
            <w:pPr>
              <w:spacing w:after="120"/>
              <w:jc w:val="center"/>
              <w:rPr>
                <w:b/>
                <w:color w:val="000000" w:themeColor="text1"/>
                <w:sz w:val="22"/>
              </w:rPr>
            </w:pPr>
          </w:p>
        </w:tc>
        <w:tc>
          <w:tcPr>
            <w:tcW w:w="830" w:type="dxa"/>
            <w:vAlign w:val="center"/>
          </w:tcPr>
          <w:p w14:paraId="037C71CC" w14:textId="5180F8FB" w:rsidR="00833A74" w:rsidRPr="00440FAA" w:rsidRDefault="00833A74" w:rsidP="000F7309">
            <w:pPr>
              <w:spacing w:after="120"/>
              <w:jc w:val="center"/>
              <w:rPr>
                <w:b/>
                <w:bCs/>
                <w:color w:val="000000" w:themeColor="text1"/>
                <w:sz w:val="22"/>
              </w:rPr>
            </w:pPr>
            <w:r w:rsidRPr="00440FAA">
              <w:rPr>
                <w:b/>
                <w:bCs/>
                <w:color w:val="000000" w:themeColor="text1"/>
                <w:sz w:val="22"/>
              </w:rPr>
              <w:t>Chiều</w:t>
            </w:r>
          </w:p>
        </w:tc>
        <w:tc>
          <w:tcPr>
            <w:tcW w:w="3209" w:type="dxa"/>
            <w:vAlign w:val="center"/>
          </w:tcPr>
          <w:p w14:paraId="582659ED" w14:textId="3123F48F" w:rsidR="00833A74" w:rsidRPr="00440FAA" w:rsidRDefault="00833A74" w:rsidP="000F7309">
            <w:pPr>
              <w:jc w:val="both"/>
              <w:rPr>
                <w:color w:val="000000" w:themeColor="text1"/>
                <w:sz w:val="22"/>
              </w:rPr>
            </w:pPr>
            <w:r w:rsidRPr="00440FAA">
              <w:rPr>
                <w:color w:val="000000" w:themeColor="text1"/>
                <w:sz w:val="22"/>
              </w:rPr>
              <w:t>Xử lý công việc cơ quan</w:t>
            </w:r>
          </w:p>
        </w:tc>
        <w:tc>
          <w:tcPr>
            <w:tcW w:w="879" w:type="dxa"/>
          </w:tcPr>
          <w:p w14:paraId="5254C97D" w14:textId="77777777" w:rsidR="00833A74" w:rsidRPr="00440FAA" w:rsidRDefault="00833A74" w:rsidP="000F7309">
            <w:pPr>
              <w:spacing w:after="120"/>
              <w:jc w:val="center"/>
              <w:rPr>
                <w:color w:val="000000" w:themeColor="text1"/>
                <w:sz w:val="22"/>
              </w:rPr>
            </w:pPr>
          </w:p>
        </w:tc>
        <w:tc>
          <w:tcPr>
            <w:tcW w:w="1417" w:type="dxa"/>
          </w:tcPr>
          <w:p w14:paraId="19C2ABEF" w14:textId="69A0B823" w:rsidR="00833A74" w:rsidRPr="00440FAA" w:rsidRDefault="00833A74" w:rsidP="000F7309">
            <w:pPr>
              <w:spacing w:after="120"/>
              <w:jc w:val="center"/>
              <w:rPr>
                <w:color w:val="000000" w:themeColor="text1"/>
                <w:sz w:val="22"/>
              </w:rPr>
            </w:pPr>
          </w:p>
        </w:tc>
        <w:tc>
          <w:tcPr>
            <w:tcW w:w="1134" w:type="dxa"/>
          </w:tcPr>
          <w:p w14:paraId="5C4ABC66" w14:textId="2ED35DDD" w:rsidR="00833A74" w:rsidRPr="00440FAA" w:rsidRDefault="00833A74" w:rsidP="000F7309">
            <w:pPr>
              <w:spacing w:after="120"/>
              <w:jc w:val="center"/>
              <w:rPr>
                <w:color w:val="000000" w:themeColor="text1"/>
                <w:sz w:val="22"/>
              </w:rPr>
            </w:pPr>
          </w:p>
        </w:tc>
        <w:tc>
          <w:tcPr>
            <w:tcW w:w="1957" w:type="dxa"/>
            <w:vAlign w:val="center"/>
          </w:tcPr>
          <w:p w14:paraId="3A2A8752" w14:textId="086D7150" w:rsidR="00833A74" w:rsidRPr="00440FAA" w:rsidRDefault="00833A74" w:rsidP="000F7309">
            <w:pPr>
              <w:spacing w:after="120"/>
              <w:jc w:val="center"/>
              <w:rPr>
                <w:color w:val="000000" w:themeColor="text1"/>
                <w:sz w:val="22"/>
              </w:rPr>
            </w:pPr>
          </w:p>
        </w:tc>
      </w:tr>
      <w:tr w:rsidR="00833A74" w:rsidRPr="00440FAA" w14:paraId="48153FAE" w14:textId="77777777" w:rsidTr="007405D0">
        <w:trPr>
          <w:trHeight w:val="457"/>
        </w:trPr>
        <w:tc>
          <w:tcPr>
            <w:tcW w:w="923" w:type="dxa"/>
            <w:vMerge w:val="restart"/>
            <w:vAlign w:val="center"/>
          </w:tcPr>
          <w:p w14:paraId="09504629" w14:textId="2814F8C2" w:rsidR="00833A74" w:rsidRPr="00440FAA" w:rsidRDefault="00833A74" w:rsidP="00327134">
            <w:pPr>
              <w:spacing w:after="120"/>
              <w:jc w:val="center"/>
              <w:rPr>
                <w:b/>
                <w:color w:val="000000" w:themeColor="text1"/>
                <w:sz w:val="22"/>
              </w:rPr>
            </w:pPr>
            <w:r w:rsidRPr="00440FAA">
              <w:rPr>
                <w:b/>
                <w:color w:val="000000" w:themeColor="text1"/>
                <w:sz w:val="22"/>
              </w:rPr>
              <w:t>Năm (04/4)</w:t>
            </w:r>
          </w:p>
        </w:tc>
        <w:tc>
          <w:tcPr>
            <w:tcW w:w="830" w:type="dxa"/>
            <w:vMerge w:val="restart"/>
            <w:vAlign w:val="center"/>
          </w:tcPr>
          <w:p w14:paraId="67A059D9" w14:textId="1516BA80" w:rsidR="00833A74" w:rsidRPr="00440FAA" w:rsidRDefault="00833A74" w:rsidP="000F7309">
            <w:pPr>
              <w:spacing w:after="120"/>
              <w:jc w:val="center"/>
              <w:rPr>
                <w:b/>
                <w:color w:val="000000" w:themeColor="text1"/>
                <w:sz w:val="22"/>
              </w:rPr>
            </w:pPr>
            <w:r w:rsidRPr="00440FAA">
              <w:rPr>
                <w:b/>
                <w:color w:val="000000" w:themeColor="text1"/>
                <w:sz w:val="22"/>
              </w:rPr>
              <w:t>Sáng</w:t>
            </w:r>
          </w:p>
        </w:tc>
        <w:tc>
          <w:tcPr>
            <w:tcW w:w="3209" w:type="dxa"/>
            <w:vAlign w:val="center"/>
          </w:tcPr>
          <w:p w14:paraId="0DA3DA90" w14:textId="4E884C3D" w:rsidR="00833A74" w:rsidRPr="00440FAA" w:rsidRDefault="00833A74" w:rsidP="000F7309">
            <w:pPr>
              <w:jc w:val="both"/>
              <w:rPr>
                <w:color w:val="000000" w:themeColor="text1"/>
                <w:sz w:val="22"/>
              </w:rPr>
            </w:pPr>
            <w:r w:rsidRPr="00440FAA">
              <w:rPr>
                <w:color w:val="000000" w:themeColor="text1"/>
                <w:sz w:val="22"/>
              </w:rPr>
              <w:t>Tiếp công dân định kỳ</w:t>
            </w:r>
          </w:p>
        </w:tc>
        <w:tc>
          <w:tcPr>
            <w:tcW w:w="879" w:type="dxa"/>
            <w:vAlign w:val="center"/>
          </w:tcPr>
          <w:p w14:paraId="62047C09" w14:textId="4529BD9A" w:rsidR="00833A74" w:rsidRPr="00440FAA" w:rsidRDefault="00833A74" w:rsidP="000F7309">
            <w:pPr>
              <w:spacing w:after="120"/>
              <w:jc w:val="center"/>
              <w:rPr>
                <w:color w:val="000000" w:themeColor="text1"/>
                <w:sz w:val="22"/>
              </w:rPr>
            </w:pPr>
          </w:p>
        </w:tc>
        <w:tc>
          <w:tcPr>
            <w:tcW w:w="1417" w:type="dxa"/>
            <w:vAlign w:val="center"/>
          </w:tcPr>
          <w:p w14:paraId="6117482C" w14:textId="522024F4" w:rsidR="00833A74" w:rsidRPr="00440FAA" w:rsidRDefault="00833A74" w:rsidP="000F7309">
            <w:pPr>
              <w:spacing w:after="120"/>
              <w:jc w:val="center"/>
              <w:rPr>
                <w:color w:val="000000" w:themeColor="text1"/>
                <w:sz w:val="22"/>
              </w:rPr>
            </w:pPr>
            <w:r w:rsidRPr="00440FAA">
              <w:rPr>
                <w:color w:val="000000" w:themeColor="text1"/>
                <w:sz w:val="22"/>
              </w:rPr>
              <w:t>Phòng tiếp công dân</w:t>
            </w:r>
          </w:p>
        </w:tc>
        <w:tc>
          <w:tcPr>
            <w:tcW w:w="1134" w:type="dxa"/>
            <w:vAlign w:val="center"/>
          </w:tcPr>
          <w:p w14:paraId="5538B732" w14:textId="61F86B10" w:rsidR="00833A74" w:rsidRPr="00440FAA" w:rsidRDefault="00833A74" w:rsidP="000F7309">
            <w:pPr>
              <w:spacing w:after="120"/>
              <w:jc w:val="center"/>
              <w:rPr>
                <w:color w:val="000000" w:themeColor="text1"/>
                <w:sz w:val="22"/>
              </w:rPr>
            </w:pPr>
          </w:p>
        </w:tc>
        <w:tc>
          <w:tcPr>
            <w:tcW w:w="1957" w:type="dxa"/>
            <w:vAlign w:val="center"/>
          </w:tcPr>
          <w:p w14:paraId="7BD8D2A0" w14:textId="5C4C78DC" w:rsidR="00833A74" w:rsidRPr="00440FAA" w:rsidRDefault="00833A74" w:rsidP="006311BA">
            <w:pPr>
              <w:spacing w:after="120"/>
              <w:jc w:val="center"/>
              <w:rPr>
                <w:color w:val="000000" w:themeColor="text1"/>
                <w:sz w:val="22"/>
              </w:rPr>
            </w:pPr>
            <w:r w:rsidRPr="00440FAA">
              <w:rPr>
                <w:color w:val="000000" w:themeColor="text1"/>
                <w:sz w:val="22"/>
              </w:rPr>
              <w:t>Lãnh đạo UBND xã, đ/c Hiếu</w:t>
            </w:r>
          </w:p>
        </w:tc>
      </w:tr>
      <w:tr w:rsidR="00B8161F" w:rsidRPr="00440FAA" w14:paraId="61AB0497" w14:textId="77777777" w:rsidTr="00783FEE">
        <w:trPr>
          <w:trHeight w:val="1732"/>
        </w:trPr>
        <w:tc>
          <w:tcPr>
            <w:tcW w:w="923" w:type="dxa"/>
            <w:vMerge/>
            <w:vAlign w:val="center"/>
          </w:tcPr>
          <w:p w14:paraId="40010D24" w14:textId="77777777" w:rsidR="00B8161F" w:rsidRPr="00440FAA" w:rsidRDefault="00B8161F" w:rsidP="00327134">
            <w:pPr>
              <w:spacing w:after="120"/>
              <w:jc w:val="center"/>
              <w:rPr>
                <w:b/>
                <w:color w:val="000000" w:themeColor="text1"/>
                <w:sz w:val="22"/>
              </w:rPr>
            </w:pPr>
          </w:p>
        </w:tc>
        <w:tc>
          <w:tcPr>
            <w:tcW w:w="830" w:type="dxa"/>
            <w:vMerge/>
            <w:vAlign w:val="center"/>
          </w:tcPr>
          <w:p w14:paraId="036202C9" w14:textId="77777777" w:rsidR="00B8161F" w:rsidRPr="00440FAA" w:rsidRDefault="00B8161F" w:rsidP="000F7309">
            <w:pPr>
              <w:spacing w:after="120"/>
              <w:jc w:val="center"/>
              <w:rPr>
                <w:b/>
                <w:color w:val="000000" w:themeColor="text1"/>
                <w:sz w:val="22"/>
              </w:rPr>
            </w:pPr>
          </w:p>
        </w:tc>
        <w:tc>
          <w:tcPr>
            <w:tcW w:w="3209" w:type="dxa"/>
            <w:vAlign w:val="center"/>
          </w:tcPr>
          <w:p w14:paraId="6211914A" w14:textId="6D71564E" w:rsidR="00B8161F" w:rsidRPr="006B3AC7" w:rsidRDefault="00B8161F" w:rsidP="000F7309">
            <w:pPr>
              <w:jc w:val="both"/>
              <w:rPr>
                <w:b/>
                <w:color w:val="000000" w:themeColor="text1"/>
                <w:sz w:val="22"/>
              </w:rPr>
            </w:pPr>
            <w:r>
              <w:rPr>
                <w:b/>
                <w:color w:val="000000" w:themeColor="text1"/>
                <w:sz w:val="22"/>
              </w:rPr>
              <w:t>0</w:t>
            </w:r>
            <w:r w:rsidRPr="006B3AC7">
              <w:rPr>
                <w:b/>
                <w:color w:val="000000" w:themeColor="text1"/>
                <w:sz w:val="22"/>
              </w:rPr>
              <w:t>8h 00</w:t>
            </w:r>
            <w:r w:rsidRPr="00440FAA">
              <w:rPr>
                <w:color w:val="000000" w:themeColor="text1"/>
                <w:sz w:val="22"/>
              </w:rPr>
              <w:t xml:space="preserve">: Họp trực báo tiến độ lập Điều chỉnh Quy hoạch sử dụng đất đến năm 2030 và KH sử dụng đất năm đầu của Điều chỉnh quy hoạch sử dụng đất huyện  </w:t>
            </w:r>
          </w:p>
        </w:tc>
        <w:tc>
          <w:tcPr>
            <w:tcW w:w="879" w:type="dxa"/>
            <w:vAlign w:val="center"/>
          </w:tcPr>
          <w:p w14:paraId="56FFAD88" w14:textId="77777777" w:rsidR="00B8161F" w:rsidRPr="00440FAA" w:rsidRDefault="00B8161F" w:rsidP="000F7309">
            <w:pPr>
              <w:spacing w:after="120"/>
              <w:jc w:val="center"/>
              <w:rPr>
                <w:color w:val="000000" w:themeColor="text1"/>
                <w:sz w:val="22"/>
              </w:rPr>
            </w:pPr>
          </w:p>
        </w:tc>
        <w:tc>
          <w:tcPr>
            <w:tcW w:w="1417" w:type="dxa"/>
            <w:vAlign w:val="center"/>
          </w:tcPr>
          <w:p w14:paraId="29B11898" w14:textId="0DD4F7A8" w:rsidR="00B8161F" w:rsidRPr="00440FAA" w:rsidRDefault="00B8161F" w:rsidP="000F7309">
            <w:pPr>
              <w:spacing w:after="120"/>
              <w:jc w:val="center"/>
              <w:rPr>
                <w:color w:val="000000" w:themeColor="text1"/>
                <w:sz w:val="22"/>
              </w:rPr>
            </w:pPr>
            <w:r w:rsidRPr="00440FAA">
              <w:rPr>
                <w:color w:val="000000" w:themeColor="text1"/>
                <w:sz w:val="22"/>
              </w:rPr>
              <w:t xml:space="preserve">Phòng số 3 UBND huyện </w:t>
            </w:r>
          </w:p>
        </w:tc>
        <w:tc>
          <w:tcPr>
            <w:tcW w:w="1134" w:type="dxa"/>
            <w:vAlign w:val="center"/>
          </w:tcPr>
          <w:p w14:paraId="0A093F10" w14:textId="0ACCAD91" w:rsidR="00B8161F" w:rsidRPr="00440FAA" w:rsidRDefault="00B8161F" w:rsidP="000F7309">
            <w:pPr>
              <w:spacing w:after="120"/>
              <w:jc w:val="center"/>
              <w:rPr>
                <w:color w:val="000000" w:themeColor="text1"/>
                <w:sz w:val="22"/>
              </w:rPr>
            </w:pPr>
          </w:p>
        </w:tc>
        <w:tc>
          <w:tcPr>
            <w:tcW w:w="1957" w:type="dxa"/>
            <w:vAlign w:val="center"/>
          </w:tcPr>
          <w:p w14:paraId="1FC4F300" w14:textId="563727D0" w:rsidR="00B8161F" w:rsidRPr="00440FAA" w:rsidRDefault="00B8161F" w:rsidP="006311BA">
            <w:pPr>
              <w:spacing w:after="120"/>
              <w:jc w:val="center"/>
              <w:rPr>
                <w:color w:val="000000" w:themeColor="text1"/>
                <w:sz w:val="22"/>
              </w:rPr>
            </w:pPr>
            <w:r w:rsidRPr="00440FAA">
              <w:rPr>
                <w:color w:val="000000" w:themeColor="text1"/>
                <w:sz w:val="22"/>
              </w:rPr>
              <w:t>ĐDLĐ UBND</w:t>
            </w:r>
            <w:r w:rsidR="000E59F1">
              <w:rPr>
                <w:color w:val="000000" w:themeColor="text1"/>
                <w:sz w:val="22"/>
              </w:rPr>
              <w:t xml:space="preserve"> </w:t>
            </w:r>
            <w:r w:rsidR="000E59F1">
              <w:rPr>
                <w:color w:val="000000" w:themeColor="text1"/>
                <w:sz w:val="22"/>
              </w:rPr>
              <w:br/>
              <w:t>(đc Tài)</w:t>
            </w:r>
            <w:r w:rsidRPr="00440FAA">
              <w:rPr>
                <w:color w:val="000000" w:themeColor="text1"/>
                <w:sz w:val="22"/>
              </w:rPr>
              <w:t xml:space="preserve">; ĐC-XD </w:t>
            </w:r>
            <w:r w:rsidR="000E59F1">
              <w:rPr>
                <w:color w:val="000000" w:themeColor="text1"/>
                <w:sz w:val="22"/>
              </w:rPr>
              <w:t>(đc Khương)</w:t>
            </w:r>
          </w:p>
        </w:tc>
      </w:tr>
      <w:tr w:rsidR="00833A74" w:rsidRPr="00440FAA" w14:paraId="37F51648" w14:textId="77777777" w:rsidTr="007405D0">
        <w:trPr>
          <w:trHeight w:val="1012"/>
        </w:trPr>
        <w:tc>
          <w:tcPr>
            <w:tcW w:w="923" w:type="dxa"/>
            <w:vMerge/>
            <w:vAlign w:val="center"/>
          </w:tcPr>
          <w:p w14:paraId="1255CB3C" w14:textId="77777777" w:rsidR="00833A74" w:rsidRPr="00440FAA" w:rsidRDefault="00833A74" w:rsidP="00B564FC">
            <w:pPr>
              <w:spacing w:after="120"/>
              <w:jc w:val="center"/>
              <w:rPr>
                <w:b/>
                <w:color w:val="000000" w:themeColor="text1"/>
                <w:sz w:val="22"/>
              </w:rPr>
            </w:pPr>
          </w:p>
        </w:tc>
        <w:tc>
          <w:tcPr>
            <w:tcW w:w="830" w:type="dxa"/>
            <w:vAlign w:val="center"/>
          </w:tcPr>
          <w:p w14:paraId="0062784B" w14:textId="59DE15DC" w:rsidR="00833A74" w:rsidRPr="00440FAA" w:rsidRDefault="00833A74" w:rsidP="00B564FC">
            <w:pPr>
              <w:spacing w:after="120"/>
              <w:jc w:val="center"/>
              <w:rPr>
                <w:b/>
                <w:bCs/>
                <w:color w:val="000000" w:themeColor="text1"/>
                <w:sz w:val="22"/>
              </w:rPr>
            </w:pPr>
            <w:r w:rsidRPr="00440FAA">
              <w:rPr>
                <w:b/>
                <w:bCs/>
                <w:color w:val="000000" w:themeColor="text1"/>
                <w:sz w:val="22"/>
              </w:rPr>
              <w:t>Chiều</w:t>
            </w:r>
          </w:p>
        </w:tc>
        <w:tc>
          <w:tcPr>
            <w:tcW w:w="3209" w:type="dxa"/>
            <w:vAlign w:val="center"/>
          </w:tcPr>
          <w:p w14:paraId="5CAD9143" w14:textId="67958D94" w:rsidR="00833A74" w:rsidRPr="00440FAA" w:rsidRDefault="00833A74" w:rsidP="00B564FC">
            <w:pPr>
              <w:jc w:val="both"/>
              <w:rPr>
                <w:b/>
                <w:bCs/>
                <w:color w:val="000000" w:themeColor="text1"/>
                <w:sz w:val="22"/>
              </w:rPr>
            </w:pPr>
            <w:r w:rsidRPr="00440FAA">
              <w:rPr>
                <w:b/>
                <w:bCs/>
                <w:color w:val="000000" w:themeColor="text1"/>
                <w:sz w:val="22"/>
              </w:rPr>
              <w:t xml:space="preserve">14 h 00: </w:t>
            </w:r>
            <w:r w:rsidRPr="00440FAA">
              <w:rPr>
                <w:color w:val="000000" w:themeColor="text1"/>
                <w:sz w:val="22"/>
              </w:rPr>
              <w:t xml:space="preserve">Nghiệm thu đưa vào sử dụng công trình: Kiên cố hóa tuyến kênh B2-1; Công trình: Xây dựng đường điện chiếu sáng </w:t>
            </w:r>
          </w:p>
        </w:tc>
        <w:tc>
          <w:tcPr>
            <w:tcW w:w="879" w:type="dxa"/>
            <w:vAlign w:val="center"/>
          </w:tcPr>
          <w:p w14:paraId="09AAA424" w14:textId="77777777" w:rsidR="00833A74" w:rsidRPr="00440FAA" w:rsidRDefault="00833A74" w:rsidP="00B564FC">
            <w:pPr>
              <w:spacing w:after="120"/>
              <w:rPr>
                <w:color w:val="000000" w:themeColor="text1"/>
                <w:sz w:val="22"/>
              </w:rPr>
            </w:pPr>
          </w:p>
        </w:tc>
        <w:tc>
          <w:tcPr>
            <w:tcW w:w="1417" w:type="dxa"/>
            <w:vAlign w:val="center"/>
          </w:tcPr>
          <w:p w14:paraId="7267B10C" w14:textId="70256993" w:rsidR="00833A74" w:rsidRPr="00440FAA" w:rsidRDefault="00833A74" w:rsidP="0000388B">
            <w:pPr>
              <w:spacing w:after="120"/>
              <w:rPr>
                <w:color w:val="000000" w:themeColor="text1"/>
                <w:sz w:val="22"/>
              </w:rPr>
            </w:pPr>
            <w:r w:rsidRPr="00440FAA">
              <w:rPr>
                <w:color w:val="000000" w:themeColor="text1"/>
                <w:sz w:val="22"/>
              </w:rPr>
              <w:t>Hiện trường</w:t>
            </w:r>
          </w:p>
        </w:tc>
        <w:tc>
          <w:tcPr>
            <w:tcW w:w="1134" w:type="dxa"/>
            <w:vAlign w:val="center"/>
          </w:tcPr>
          <w:p w14:paraId="0F000D80" w14:textId="2326AEAA" w:rsidR="00833A74" w:rsidRPr="00440FAA" w:rsidRDefault="00833A74" w:rsidP="00B564FC">
            <w:pPr>
              <w:spacing w:after="120"/>
              <w:rPr>
                <w:color w:val="000000" w:themeColor="text1"/>
                <w:sz w:val="22"/>
              </w:rPr>
            </w:pPr>
            <w:r w:rsidRPr="00440FAA">
              <w:rPr>
                <w:color w:val="000000" w:themeColor="text1"/>
                <w:sz w:val="22"/>
              </w:rPr>
              <w:t>ĐC-XD</w:t>
            </w:r>
          </w:p>
        </w:tc>
        <w:tc>
          <w:tcPr>
            <w:tcW w:w="1957" w:type="dxa"/>
            <w:vAlign w:val="center"/>
          </w:tcPr>
          <w:p w14:paraId="1012AFF5" w14:textId="37B4341F" w:rsidR="00833A74" w:rsidRPr="00440FAA" w:rsidRDefault="00833A74" w:rsidP="0000388B">
            <w:pPr>
              <w:spacing w:after="120"/>
              <w:jc w:val="center"/>
              <w:rPr>
                <w:color w:val="000000" w:themeColor="text1"/>
                <w:sz w:val="22"/>
              </w:rPr>
            </w:pPr>
            <w:r w:rsidRPr="00440FAA">
              <w:rPr>
                <w:color w:val="000000" w:themeColor="text1"/>
                <w:sz w:val="22"/>
              </w:rPr>
              <w:t>Đại diện Lãnh đạo UBND  xã; ĐC-XD và các TP theo thư mời</w:t>
            </w:r>
          </w:p>
        </w:tc>
      </w:tr>
      <w:tr w:rsidR="00833A74" w:rsidRPr="00440FAA" w14:paraId="45C4869D" w14:textId="77777777" w:rsidTr="007405D0">
        <w:trPr>
          <w:trHeight w:val="377"/>
        </w:trPr>
        <w:tc>
          <w:tcPr>
            <w:tcW w:w="923" w:type="dxa"/>
            <w:vMerge w:val="restart"/>
            <w:vAlign w:val="center"/>
          </w:tcPr>
          <w:p w14:paraId="456068D6" w14:textId="181A1FDC" w:rsidR="00833A74" w:rsidRPr="00440FAA" w:rsidRDefault="00833A74" w:rsidP="00327134">
            <w:pPr>
              <w:spacing w:after="120"/>
              <w:jc w:val="center"/>
              <w:rPr>
                <w:b/>
                <w:color w:val="000000" w:themeColor="text1"/>
                <w:sz w:val="22"/>
              </w:rPr>
            </w:pPr>
            <w:r w:rsidRPr="00440FAA">
              <w:rPr>
                <w:b/>
                <w:color w:val="000000" w:themeColor="text1"/>
                <w:sz w:val="22"/>
              </w:rPr>
              <w:t>Sáu (05/4)</w:t>
            </w:r>
          </w:p>
        </w:tc>
        <w:tc>
          <w:tcPr>
            <w:tcW w:w="830" w:type="dxa"/>
            <w:vMerge w:val="restart"/>
            <w:vAlign w:val="center"/>
          </w:tcPr>
          <w:p w14:paraId="1EA2A665" w14:textId="0D9F23C1" w:rsidR="00833A74" w:rsidRPr="00440FAA" w:rsidRDefault="00833A74" w:rsidP="000F7309">
            <w:pPr>
              <w:spacing w:after="120"/>
              <w:jc w:val="center"/>
              <w:rPr>
                <w:b/>
                <w:color w:val="000000" w:themeColor="text1"/>
                <w:sz w:val="22"/>
              </w:rPr>
            </w:pPr>
            <w:r w:rsidRPr="00440FAA">
              <w:rPr>
                <w:b/>
                <w:color w:val="000000" w:themeColor="text1"/>
                <w:sz w:val="22"/>
              </w:rPr>
              <w:t>Sáng</w:t>
            </w:r>
          </w:p>
        </w:tc>
        <w:tc>
          <w:tcPr>
            <w:tcW w:w="3209" w:type="dxa"/>
          </w:tcPr>
          <w:p w14:paraId="60D6438F" w14:textId="776D7F01" w:rsidR="00833A74" w:rsidRPr="00440FAA" w:rsidRDefault="00833A74" w:rsidP="000F7309">
            <w:pPr>
              <w:jc w:val="both"/>
              <w:rPr>
                <w:b/>
                <w:color w:val="000000" w:themeColor="text1"/>
                <w:sz w:val="22"/>
              </w:rPr>
            </w:pPr>
            <w:r w:rsidRPr="00440FAA">
              <w:rPr>
                <w:b/>
                <w:color w:val="000000" w:themeColor="text1"/>
                <w:sz w:val="22"/>
              </w:rPr>
              <w:t xml:space="preserve">7h30: </w:t>
            </w:r>
            <w:r w:rsidRPr="00440FAA">
              <w:rPr>
                <w:color w:val="000000" w:themeColor="text1"/>
                <w:sz w:val="22"/>
              </w:rPr>
              <w:t>Tập huấn nâng cao năng lực và kỹ thuật chuyên môn triển khai hoạt động về dinh dưỡng năm 2024 cho cán bộ chuyên trách dinh dưỡng tại trạm y tế xã, nhân viên y tế học đường tại các trường học trên địa bàn huyện và cộng tác viên dinh dưỡng</w:t>
            </w:r>
            <w:r w:rsidRPr="00440FAA">
              <w:rPr>
                <w:b/>
                <w:color w:val="000000" w:themeColor="text1"/>
                <w:sz w:val="22"/>
              </w:rPr>
              <w:t xml:space="preserve"> </w:t>
            </w:r>
          </w:p>
        </w:tc>
        <w:tc>
          <w:tcPr>
            <w:tcW w:w="879" w:type="dxa"/>
            <w:vAlign w:val="center"/>
          </w:tcPr>
          <w:p w14:paraId="16EAC11C" w14:textId="77777777" w:rsidR="00833A74" w:rsidRPr="00440FAA" w:rsidRDefault="00833A74" w:rsidP="000F7309">
            <w:pPr>
              <w:spacing w:after="120"/>
              <w:rPr>
                <w:color w:val="000000" w:themeColor="text1"/>
                <w:sz w:val="22"/>
              </w:rPr>
            </w:pPr>
          </w:p>
        </w:tc>
        <w:tc>
          <w:tcPr>
            <w:tcW w:w="1417" w:type="dxa"/>
            <w:vAlign w:val="center"/>
          </w:tcPr>
          <w:p w14:paraId="46FF01D3" w14:textId="2882FD12" w:rsidR="00833A74" w:rsidRPr="00440FAA" w:rsidRDefault="00833A74" w:rsidP="000F7309">
            <w:pPr>
              <w:spacing w:after="120"/>
              <w:jc w:val="center"/>
              <w:rPr>
                <w:color w:val="000000" w:themeColor="text1"/>
                <w:sz w:val="22"/>
              </w:rPr>
            </w:pPr>
            <w:r w:rsidRPr="00440FAA">
              <w:rPr>
                <w:color w:val="000000" w:themeColor="text1"/>
                <w:sz w:val="22"/>
              </w:rPr>
              <w:t xml:space="preserve">Hội trường TT CT-HC </w:t>
            </w:r>
          </w:p>
        </w:tc>
        <w:tc>
          <w:tcPr>
            <w:tcW w:w="1134" w:type="dxa"/>
            <w:vAlign w:val="center"/>
          </w:tcPr>
          <w:p w14:paraId="3FF5CD66" w14:textId="77777777" w:rsidR="00833A74" w:rsidRPr="00440FAA" w:rsidRDefault="00833A74" w:rsidP="000F7309">
            <w:pPr>
              <w:spacing w:after="120"/>
              <w:jc w:val="center"/>
              <w:rPr>
                <w:color w:val="000000" w:themeColor="text1"/>
                <w:sz w:val="22"/>
              </w:rPr>
            </w:pPr>
          </w:p>
        </w:tc>
        <w:tc>
          <w:tcPr>
            <w:tcW w:w="1957" w:type="dxa"/>
            <w:vAlign w:val="center"/>
          </w:tcPr>
          <w:p w14:paraId="53D5A269" w14:textId="0CB77572" w:rsidR="00833A74" w:rsidRPr="00440FAA" w:rsidRDefault="00833A74" w:rsidP="00914F5D">
            <w:pPr>
              <w:spacing w:after="120"/>
              <w:rPr>
                <w:color w:val="000000" w:themeColor="text1"/>
                <w:sz w:val="22"/>
              </w:rPr>
            </w:pPr>
            <w:r w:rsidRPr="00440FAA">
              <w:rPr>
                <w:color w:val="000000" w:themeColor="text1"/>
                <w:sz w:val="22"/>
              </w:rPr>
              <w:t>Đại diện lãnh đạo UBND xã; Trưởng Trạm Y tế xã và cán bộ chuyên trách dinh dưỡng của Trạm Y tế xã; Y tế thôn và Cộng tác viên dinh dưỡng của xã</w:t>
            </w:r>
          </w:p>
        </w:tc>
      </w:tr>
      <w:tr w:rsidR="00833A74" w:rsidRPr="00440FAA" w14:paraId="5BA0C303" w14:textId="77777777" w:rsidTr="007405D0">
        <w:trPr>
          <w:trHeight w:val="377"/>
        </w:trPr>
        <w:tc>
          <w:tcPr>
            <w:tcW w:w="923" w:type="dxa"/>
            <w:vMerge/>
            <w:vAlign w:val="center"/>
          </w:tcPr>
          <w:p w14:paraId="2B6EE7C1" w14:textId="47656680" w:rsidR="00833A74" w:rsidRPr="00440FAA" w:rsidRDefault="00833A74" w:rsidP="00327134">
            <w:pPr>
              <w:spacing w:after="120"/>
              <w:jc w:val="center"/>
              <w:rPr>
                <w:b/>
                <w:color w:val="000000" w:themeColor="text1"/>
                <w:sz w:val="22"/>
              </w:rPr>
            </w:pPr>
          </w:p>
        </w:tc>
        <w:tc>
          <w:tcPr>
            <w:tcW w:w="830" w:type="dxa"/>
            <w:vMerge/>
            <w:vAlign w:val="center"/>
          </w:tcPr>
          <w:p w14:paraId="58BDB346" w14:textId="3AB6B088" w:rsidR="00833A74" w:rsidRPr="00440FAA" w:rsidRDefault="00833A74" w:rsidP="000F7309">
            <w:pPr>
              <w:spacing w:after="120"/>
              <w:jc w:val="center"/>
              <w:rPr>
                <w:b/>
                <w:color w:val="000000" w:themeColor="text1"/>
                <w:sz w:val="22"/>
              </w:rPr>
            </w:pPr>
          </w:p>
        </w:tc>
        <w:tc>
          <w:tcPr>
            <w:tcW w:w="3209" w:type="dxa"/>
          </w:tcPr>
          <w:p w14:paraId="00936E4F" w14:textId="4604DF39" w:rsidR="00833A74" w:rsidRPr="00440FAA" w:rsidRDefault="00833A74" w:rsidP="000F7309">
            <w:pPr>
              <w:jc w:val="both"/>
              <w:rPr>
                <w:color w:val="000000" w:themeColor="text1"/>
                <w:sz w:val="22"/>
              </w:rPr>
            </w:pPr>
            <w:r w:rsidRPr="00440FAA">
              <w:rPr>
                <w:b/>
                <w:color w:val="000000" w:themeColor="text1"/>
                <w:sz w:val="22"/>
              </w:rPr>
              <w:t>08 h 00</w:t>
            </w:r>
            <w:r w:rsidRPr="00440FAA">
              <w:rPr>
                <w:color w:val="000000" w:themeColor="text1"/>
                <w:sz w:val="22"/>
              </w:rPr>
              <w:t>: Làm việc với văn phòng đăng ký về một số nội dung liên quan đến quá trình giải quyết TTHC về đất đai</w:t>
            </w:r>
          </w:p>
        </w:tc>
        <w:tc>
          <w:tcPr>
            <w:tcW w:w="879" w:type="dxa"/>
            <w:vAlign w:val="center"/>
          </w:tcPr>
          <w:p w14:paraId="32FB7310" w14:textId="38D2EC08" w:rsidR="00833A74" w:rsidRPr="00440FAA" w:rsidRDefault="00833A74" w:rsidP="000F7309">
            <w:pPr>
              <w:spacing w:after="120"/>
              <w:rPr>
                <w:color w:val="000000" w:themeColor="text1"/>
                <w:sz w:val="22"/>
              </w:rPr>
            </w:pPr>
          </w:p>
        </w:tc>
        <w:tc>
          <w:tcPr>
            <w:tcW w:w="1417" w:type="dxa"/>
            <w:vAlign w:val="center"/>
          </w:tcPr>
          <w:p w14:paraId="737A06A6" w14:textId="63439928" w:rsidR="00833A74" w:rsidRPr="00440FAA" w:rsidRDefault="00833A74" w:rsidP="000F7309">
            <w:pPr>
              <w:spacing w:after="120"/>
              <w:jc w:val="center"/>
              <w:rPr>
                <w:color w:val="000000" w:themeColor="text1"/>
                <w:sz w:val="22"/>
              </w:rPr>
            </w:pPr>
            <w:r w:rsidRPr="00440FAA">
              <w:rPr>
                <w:color w:val="000000" w:themeColor="text1"/>
                <w:sz w:val="22"/>
              </w:rPr>
              <w:t>VPĐK đất đai huyện Sơn Tịnh</w:t>
            </w:r>
          </w:p>
        </w:tc>
        <w:tc>
          <w:tcPr>
            <w:tcW w:w="1134" w:type="dxa"/>
            <w:vAlign w:val="center"/>
          </w:tcPr>
          <w:p w14:paraId="2B5E11D8" w14:textId="2A67E987" w:rsidR="00833A74" w:rsidRPr="00440FAA" w:rsidRDefault="00833A74" w:rsidP="000F7309">
            <w:pPr>
              <w:spacing w:after="120"/>
              <w:jc w:val="center"/>
              <w:rPr>
                <w:color w:val="000000" w:themeColor="text1"/>
                <w:sz w:val="22"/>
              </w:rPr>
            </w:pPr>
          </w:p>
        </w:tc>
        <w:tc>
          <w:tcPr>
            <w:tcW w:w="1957" w:type="dxa"/>
            <w:vAlign w:val="center"/>
          </w:tcPr>
          <w:p w14:paraId="52DF4D2E" w14:textId="06D0B2D4" w:rsidR="00833A74" w:rsidRPr="00440FAA" w:rsidRDefault="00833A74" w:rsidP="000F7309">
            <w:pPr>
              <w:jc w:val="both"/>
              <w:rPr>
                <w:color w:val="000000" w:themeColor="text1"/>
                <w:sz w:val="22"/>
              </w:rPr>
            </w:pPr>
            <w:r w:rsidRPr="00440FAA">
              <w:rPr>
                <w:color w:val="000000" w:themeColor="text1"/>
                <w:sz w:val="22"/>
              </w:rPr>
              <w:t>Đ/c Khương</w:t>
            </w:r>
          </w:p>
        </w:tc>
      </w:tr>
      <w:tr w:rsidR="00CC350B" w:rsidRPr="00440FAA" w14:paraId="4503E2D9" w14:textId="77777777" w:rsidTr="004523F4">
        <w:trPr>
          <w:trHeight w:val="295"/>
        </w:trPr>
        <w:tc>
          <w:tcPr>
            <w:tcW w:w="923" w:type="dxa"/>
            <w:vMerge/>
            <w:vAlign w:val="center"/>
          </w:tcPr>
          <w:p w14:paraId="2E94E140" w14:textId="77777777" w:rsidR="00CC350B" w:rsidRPr="00440FAA" w:rsidRDefault="00CC350B" w:rsidP="00CC350B">
            <w:pPr>
              <w:spacing w:after="120"/>
              <w:jc w:val="center"/>
              <w:rPr>
                <w:b/>
                <w:color w:val="000000" w:themeColor="text1"/>
                <w:sz w:val="22"/>
              </w:rPr>
            </w:pPr>
          </w:p>
        </w:tc>
        <w:tc>
          <w:tcPr>
            <w:tcW w:w="830" w:type="dxa"/>
            <w:vAlign w:val="center"/>
          </w:tcPr>
          <w:p w14:paraId="20922E51" w14:textId="2DDAADC1" w:rsidR="00CC350B" w:rsidRPr="00440FAA" w:rsidRDefault="00CC350B" w:rsidP="00CC350B">
            <w:pPr>
              <w:spacing w:after="120"/>
              <w:jc w:val="center"/>
              <w:rPr>
                <w:b/>
                <w:color w:val="000000" w:themeColor="text1"/>
                <w:sz w:val="22"/>
              </w:rPr>
            </w:pPr>
            <w:r w:rsidRPr="00440FAA">
              <w:rPr>
                <w:b/>
                <w:color w:val="000000" w:themeColor="text1"/>
                <w:sz w:val="22"/>
              </w:rPr>
              <w:t>Chiều</w:t>
            </w:r>
          </w:p>
        </w:tc>
        <w:tc>
          <w:tcPr>
            <w:tcW w:w="3209" w:type="dxa"/>
            <w:vAlign w:val="center"/>
          </w:tcPr>
          <w:p w14:paraId="1423E48D" w14:textId="19DA8229" w:rsidR="00CC350B" w:rsidRPr="006B3AC7" w:rsidRDefault="00CC350B" w:rsidP="00CC350B">
            <w:pPr>
              <w:shd w:val="clear" w:color="auto" w:fill="FFFFFF"/>
              <w:jc w:val="both"/>
              <w:rPr>
                <w:color w:val="000000" w:themeColor="text1"/>
                <w:sz w:val="22"/>
              </w:rPr>
            </w:pPr>
            <w:r>
              <w:rPr>
                <w:b/>
                <w:color w:val="000000" w:themeColor="text1"/>
                <w:sz w:val="22"/>
              </w:rPr>
              <w:t>14 h 00</w:t>
            </w:r>
            <w:r>
              <w:rPr>
                <w:color w:val="000000" w:themeColor="text1"/>
                <w:sz w:val="22"/>
              </w:rPr>
              <w:t>: Họp</w:t>
            </w:r>
            <w:r w:rsidRPr="006B3AC7">
              <w:rPr>
                <w:color w:val="000000" w:themeColor="text1"/>
                <w:sz w:val="22"/>
              </w:rPr>
              <w:t xml:space="preserve"> ban chỉ đạo thực hiện chính sách bảo hiểm y tế, bảo hiểm xã hộ</w:t>
            </w:r>
            <w:r>
              <w:rPr>
                <w:color w:val="000000" w:themeColor="text1"/>
                <w:sz w:val="22"/>
              </w:rPr>
              <w:t>i,</w:t>
            </w:r>
            <w:r w:rsidRPr="006B3AC7">
              <w:rPr>
                <w:color w:val="000000" w:themeColor="text1"/>
                <w:sz w:val="22"/>
              </w:rPr>
              <w:t xml:space="preserve"> triển khai kế hoạch thực hiện tiêu chí 14.1 người tham gia bảo hiểm y tế</w:t>
            </w:r>
            <w:r>
              <w:rPr>
                <w:color w:val="000000" w:themeColor="text1"/>
                <w:sz w:val="22"/>
              </w:rPr>
              <w:t xml:space="preserve"> </w:t>
            </w:r>
          </w:p>
          <w:p w14:paraId="230799A4" w14:textId="7F7705BB" w:rsidR="00CC350B" w:rsidRPr="00440FAA" w:rsidRDefault="00CC350B" w:rsidP="00CC350B">
            <w:pPr>
              <w:jc w:val="both"/>
              <w:rPr>
                <w:color w:val="000000" w:themeColor="text1"/>
                <w:sz w:val="22"/>
              </w:rPr>
            </w:pPr>
          </w:p>
        </w:tc>
        <w:tc>
          <w:tcPr>
            <w:tcW w:w="879" w:type="dxa"/>
            <w:vAlign w:val="center"/>
          </w:tcPr>
          <w:p w14:paraId="759DF59A" w14:textId="615149D1" w:rsidR="00CC350B" w:rsidRPr="00440FAA" w:rsidRDefault="00CC350B" w:rsidP="00CC350B">
            <w:pPr>
              <w:spacing w:after="120"/>
              <w:jc w:val="center"/>
              <w:rPr>
                <w:color w:val="000000" w:themeColor="text1"/>
                <w:sz w:val="22"/>
              </w:rPr>
            </w:pPr>
          </w:p>
        </w:tc>
        <w:tc>
          <w:tcPr>
            <w:tcW w:w="1417" w:type="dxa"/>
            <w:vAlign w:val="center"/>
          </w:tcPr>
          <w:p w14:paraId="47E40AA8" w14:textId="4003B463" w:rsidR="00CC350B" w:rsidRPr="00440FAA" w:rsidRDefault="00CC350B" w:rsidP="00CC350B">
            <w:pPr>
              <w:spacing w:after="120"/>
              <w:jc w:val="center"/>
              <w:rPr>
                <w:color w:val="000000" w:themeColor="text1"/>
                <w:sz w:val="22"/>
              </w:rPr>
            </w:pPr>
            <w:r w:rsidRPr="00440FAA">
              <w:rPr>
                <w:color w:val="000000" w:themeColor="text1"/>
                <w:sz w:val="22"/>
              </w:rPr>
              <w:t>Hội trường UBND xã</w:t>
            </w:r>
          </w:p>
        </w:tc>
        <w:tc>
          <w:tcPr>
            <w:tcW w:w="1134" w:type="dxa"/>
            <w:vAlign w:val="center"/>
          </w:tcPr>
          <w:p w14:paraId="1279B6A9" w14:textId="692C1886" w:rsidR="00CC350B" w:rsidRPr="00440FAA" w:rsidRDefault="00CC350B" w:rsidP="00CC350B">
            <w:pPr>
              <w:spacing w:after="120"/>
              <w:jc w:val="center"/>
              <w:rPr>
                <w:color w:val="000000" w:themeColor="text1"/>
                <w:sz w:val="22"/>
              </w:rPr>
            </w:pPr>
            <w:r>
              <w:rPr>
                <w:color w:val="000000" w:themeColor="text1"/>
                <w:sz w:val="22"/>
              </w:rPr>
              <w:t>VH-XH</w:t>
            </w:r>
          </w:p>
        </w:tc>
        <w:tc>
          <w:tcPr>
            <w:tcW w:w="1957" w:type="dxa"/>
            <w:vAlign w:val="center"/>
          </w:tcPr>
          <w:p w14:paraId="62612CE3" w14:textId="5BB5AF5C" w:rsidR="00CC350B" w:rsidRPr="00440FAA" w:rsidRDefault="00CC350B" w:rsidP="00CC350B">
            <w:pPr>
              <w:spacing w:after="120"/>
              <w:jc w:val="center"/>
              <w:rPr>
                <w:color w:val="000000" w:themeColor="text1"/>
                <w:sz w:val="22"/>
              </w:rPr>
            </w:pPr>
            <w:r>
              <w:rPr>
                <w:color w:val="000000" w:themeColor="text1"/>
                <w:sz w:val="22"/>
              </w:rPr>
              <w:t>BCĐ thực hiện chính sách BHYT, BHXH xã</w:t>
            </w:r>
          </w:p>
        </w:tc>
      </w:tr>
    </w:tbl>
    <w:p w14:paraId="72EE83CD" w14:textId="77777777" w:rsidR="004B5FD7" w:rsidRPr="00682A1E" w:rsidRDefault="004B5FD7" w:rsidP="00427C7C">
      <w:pPr>
        <w:spacing w:after="0" w:line="240" w:lineRule="auto"/>
        <w:rPr>
          <w:i/>
          <w:iCs/>
          <w:sz w:val="24"/>
          <w:szCs w:val="24"/>
        </w:rPr>
      </w:pPr>
    </w:p>
    <w:p w14:paraId="7E9286B0" w14:textId="77777777" w:rsidR="002408E0" w:rsidRDefault="00033522" w:rsidP="007420DC">
      <w:pPr>
        <w:spacing w:after="0" w:line="240" w:lineRule="auto"/>
        <w:rPr>
          <w:b/>
          <w:bCs/>
          <w:sz w:val="24"/>
          <w:szCs w:val="24"/>
        </w:rPr>
      </w:pPr>
      <w:r w:rsidRPr="00682A1E">
        <w:rPr>
          <w:b/>
          <w:bCs/>
          <w:i/>
          <w:iCs/>
          <w:sz w:val="24"/>
          <w:szCs w:val="24"/>
        </w:rPr>
        <w:t>Ghi chú</w:t>
      </w:r>
      <w:r w:rsidR="00174AA2" w:rsidRPr="00682A1E">
        <w:rPr>
          <w:b/>
          <w:bCs/>
          <w:i/>
          <w:iCs/>
          <w:sz w:val="24"/>
          <w:szCs w:val="24"/>
        </w:rPr>
        <w:t>:</w:t>
      </w:r>
      <w:r w:rsidR="00174AA2" w:rsidRPr="00682A1E">
        <w:rPr>
          <w:b/>
          <w:bCs/>
          <w:sz w:val="24"/>
          <w:szCs w:val="24"/>
        </w:rPr>
        <w:t xml:space="preserve"> </w:t>
      </w:r>
    </w:p>
    <w:p w14:paraId="0772FFEC" w14:textId="61D271A8" w:rsidR="002408E0" w:rsidRDefault="002408E0" w:rsidP="007420DC">
      <w:pPr>
        <w:spacing w:after="0" w:line="240" w:lineRule="auto"/>
        <w:rPr>
          <w:sz w:val="24"/>
          <w:szCs w:val="24"/>
        </w:rPr>
      </w:pPr>
      <w:r>
        <w:rPr>
          <w:b/>
          <w:bCs/>
          <w:sz w:val="24"/>
          <w:szCs w:val="24"/>
        </w:rPr>
        <w:tab/>
      </w:r>
      <w:r w:rsidRPr="008348C9">
        <w:rPr>
          <w:sz w:val="24"/>
          <w:szCs w:val="24"/>
        </w:rPr>
        <w:t xml:space="preserve">- </w:t>
      </w:r>
      <w:r w:rsidR="00CF0C31" w:rsidRPr="008348C9">
        <w:rPr>
          <w:sz w:val="24"/>
          <w:szCs w:val="24"/>
        </w:rPr>
        <w:t>Từ ngày 04/4/2024: Các công chức tham gia tập huấn NTM theo lịch (trực tuyến</w:t>
      </w:r>
      <w:r w:rsidR="00CF0C31">
        <w:rPr>
          <w:b/>
          <w:bCs/>
          <w:sz w:val="24"/>
          <w:szCs w:val="24"/>
        </w:rPr>
        <w:t xml:space="preserve"> </w:t>
      </w:r>
      <w:r w:rsidR="00CF0C31" w:rsidRPr="00CF0C31">
        <w:rPr>
          <w:sz w:val="24"/>
          <w:szCs w:val="24"/>
        </w:rPr>
        <w:t>qua zoom)</w:t>
      </w:r>
      <w:r w:rsidR="00CF0C31">
        <w:rPr>
          <w:sz w:val="24"/>
          <w:szCs w:val="24"/>
        </w:rPr>
        <w:t>;</w:t>
      </w:r>
    </w:p>
    <w:p w14:paraId="1AD45DCB" w14:textId="1AD49420" w:rsidR="00CF0C31" w:rsidRPr="00CF0C31" w:rsidRDefault="00CF0C31" w:rsidP="007420DC">
      <w:pPr>
        <w:spacing w:after="0" w:line="240" w:lineRule="auto"/>
        <w:rPr>
          <w:sz w:val="24"/>
          <w:szCs w:val="24"/>
        </w:rPr>
      </w:pPr>
      <w:r>
        <w:rPr>
          <w:sz w:val="24"/>
          <w:szCs w:val="24"/>
        </w:rPr>
        <w:tab/>
        <w:t xml:space="preserve">- </w:t>
      </w:r>
      <w:r w:rsidR="008348C9">
        <w:rPr>
          <w:sz w:val="24"/>
          <w:szCs w:val="24"/>
        </w:rPr>
        <w:t>Đ/c Loan (VH-XH) tập huấn điều tra</w:t>
      </w:r>
      <w:r w:rsidR="0025218F">
        <w:rPr>
          <w:sz w:val="24"/>
          <w:szCs w:val="24"/>
        </w:rPr>
        <w:t xml:space="preserve"> dân số, nhà ở.</w:t>
      </w:r>
    </w:p>
    <w:p w14:paraId="2880FC86" w14:textId="6A4B07B4" w:rsidR="00427C7C" w:rsidRPr="002408E0" w:rsidRDefault="002408E0" w:rsidP="002408E0">
      <w:pPr>
        <w:spacing w:after="0" w:line="240" w:lineRule="auto"/>
        <w:ind w:firstLine="720"/>
        <w:rPr>
          <w:i/>
          <w:iCs/>
          <w:sz w:val="24"/>
          <w:szCs w:val="24"/>
        </w:rPr>
      </w:pPr>
      <w:r>
        <w:rPr>
          <w:i/>
          <w:iCs/>
          <w:sz w:val="24"/>
          <w:szCs w:val="24"/>
        </w:rPr>
        <w:t>-</w:t>
      </w:r>
      <w:r w:rsidR="00D0393F">
        <w:rPr>
          <w:i/>
          <w:iCs/>
          <w:sz w:val="24"/>
          <w:szCs w:val="24"/>
        </w:rPr>
        <w:t xml:space="preserve"> </w:t>
      </w:r>
      <w:r w:rsidR="00427C7C" w:rsidRPr="00E17FAA">
        <w:rPr>
          <w:sz w:val="24"/>
          <w:szCs w:val="24"/>
        </w:rPr>
        <w:t>CBCC trực tại Bộ phận Một cửa nghiêm túc thực hiệ</w:t>
      </w:r>
      <w:r w:rsidR="00B8221D" w:rsidRPr="00E17FAA">
        <w:rPr>
          <w:sz w:val="24"/>
          <w:szCs w:val="24"/>
        </w:rPr>
        <w:t>n theo l</w:t>
      </w:r>
      <w:r w:rsidR="00427C7C" w:rsidRPr="00E17FAA">
        <w:rPr>
          <w:sz w:val="24"/>
          <w:szCs w:val="24"/>
        </w:rPr>
        <w:t>ịch đã được phân</w:t>
      </w:r>
      <w:r w:rsidRPr="00E17FAA">
        <w:rPr>
          <w:sz w:val="24"/>
          <w:szCs w:val="24"/>
        </w:rPr>
        <w:t xml:space="preserve"> </w:t>
      </w:r>
      <w:r w:rsidR="00427C7C" w:rsidRPr="00E17FAA">
        <w:rPr>
          <w:sz w:val="24"/>
          <w:szCs w:val="24"/>
        </w:rPr>
        <w:t>công</w:t>
      </w:r>
      <w:r w:rsidR="00427C7C" w:rsidRPr="002408E0">
        <w:rPr>
          <w:i/>
          <w:iCs/>
          <w:sz w:val="24"/>
          <w:szCs w:val="24"/>
        </w:rPr>
        <w:t>.</w:t>
      </w:r>
    </w:p>
    <w:sectPr w:rsidR="00427C7C" w:rsidRPr="002408E0" w:rsidSect="00391352">
      <w:pgSz w:w="11907" w:h="16840" w:code="9"/>
      <w:pgMar w:top="567"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6A6"/>
    <w:multiLevelType w:val="hybridMultilevel"/>
    <w:tmpl w:val="3650EB20"/>
    <w:lvl w:ilvl="0" w:tplc="A2DE9582">
      <w:start w:val="8"/>
      <w:numFmt w:val="bullet"/>
      <w:lvlText w:val=""/>
      <w:lvlJc w:val="left"/>
      <w:pPr>
        <w:ind w:left="720" w:hanging="360"/>
      </w:pPr>
      <w:rPr>
        <w:rFonts w:ascii="Symbol" w:eastAsiaTheme="minorHAnsi" w:hAnsi="Symbol" w:cstheme="minorBidi" w:hint="default"/>
        <w:color w:val="C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443BC6"/>
    <w:multiLevelType w:val="hybridMultilevel"/>
    <w:tmpl w:val="9B884E88"/>
    <w:lvl w:ilvl="0" w:tplc="08E45E36">
      <w:start w:val="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B403510"/>
    <w:multiLevelType w:val="hybridMultilevel"/>
    <w:tmpl w:val="2CAE76B4"/>
    <w:lvl w:ilvl="0" w:tplc="F306EB94">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4360656"/>
    <w:multiLevelType w:val="hybridMultilevel"/>
    <w:tmpl w:val="44EC8A1A"/>
    <w:lvl w:ilvl="0" w:tplc="305A5BEE">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33159F5"/>
    <w:multiLevelType w:val="hybridMultilevel"/>
    <w:tmpl w:val="7C2E9432"/>
    <w:lvl w:ilvl="0" w:tplc="F3B067DA">
      <w:numFmt w:val="bullet"/>
      <w:lvlText w:val="-"/>
      <w:lvlJc w:val="left"/>
      <w:pPr>
        <w:ind w:left="1080" w:hanging="360"/>
      </w:pPr>
      <w:rPr>
        <w:rFonts w:ascii="Times New Roman" w:eastAsiaTheme="minorHAnsi" w:hAnsi="Times New Roman" w:cs="Times New Roman" w:hint="default"/>
        <w:b/>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B051D65"/>
    <w:multiLevelType w:val="hybridMultilevel"/>
    <w:tmpl w:val="10480686"/>
    <w:lvl w:ilvl="0" w:tplc="130C1CD2">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EF536FA"/>
    <w:multiLevelType w:val="hybridMultilevel"/>
    <w:tmpl w:val="252ECCDA"/>
    <w:lvl w:ilvl="0" w:tplc="5E428EEA">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40763E9E"/>
    <w:multiLevelType w:val="hybridMultilevel"/>
    <w:tmpl w:val="2FECE212"/>
    <w:lvl w:ilvl="0" w:tplc="4D4CDD60">
      <w:start w:val="7"/>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8E51405"/>
    <w:multiLevelType w:val="hybridMultilevel"/>
    <w:tmpl w:val="AEC0A162"/>
    <w:lvl w:ilvl="0" w:tplc="ABC0759E">
      <w:numFmt w:val="bullet"/>
      <w:lvlText w:val="-"/>
      <w:lvlJc w:val="left"/>
      <w:pPr>
        <w:ind w:left="720" w:hanging="360"/>
      </w:pPr>
      <w:rPr>
        <w:rFonts w:ascii="Times New Roman" w:eastAsiaTheme="minorHAnsi"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011370B"/>
    <w:multiLevelType w:val="hybridMultilevel"/>
    <w:tmpl w:val="0B9CA124"/>
    <w:lvl w:ilvl="0" w:tplc="F57ADA4A">
      <w:start w:val="8"/>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88037A4"/>
    <w:multiLevelType w:val="hybridMultilevel"/>
    <w:tmpl w:val="3B989456"/>
    <w:lvl w:ilvl="0" w:tplc="24B481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9FB0580"/>
    <w:multiLevelType w:val="hybridMultilevel"/>
    <w:tmpl w:val="F120D7DE"/>
    <w:lvl w:ilvl="0" w:tplc="3E083BF0">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FF64CBE"/>
    <w:multiLevelType w:val="hybridMultilevel"/>
    <w:tmpl w:val="0F8020A2"/>
    <w:lvl w:ilvl="0" w:tplc="737CDADE">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1350571975">
    <w:abstractNumId w:val="1"/>
  </w:num>
  <w:num w:numId="2" w16cid:durableId="596599522">
    <w:abstractNumId w:val="9"/>
  </w:num>
  <w:num w:numId="3" w16cid:durableId="1630165918">
    <w:abstractNumId w:val="0"/>
  </w:num>
  <w:num w:numId="4" w16cid:durableId="1056245994">
    <w:abstractNumId w:val="8"/>
  </w:num>
  <w:num w:numId="5" w16cid:durableId="1791822359">
    <w:abstractNumId w:val="10"/>
  </w:num>
  <w:num w:numId="6" w16cid:durableId="1258370871">
    <w:abstractNumId w:val="11"/>
  </w:num>
  <w:num w:numId="7" w16cid:durableId="877400110">
    <w:abstractNumId w:val="7"/>
  </w:num>
  <w:num w:numId="8" w16cid:durableId="1622541334">
    <w:abstractNumId w:val="3"/>
  </w:num>
  <w:num w:numId="9" w16cid:durableId="207838034">
    <w:abstractNumId w:val="6"/>
  </w:num>
  <w:num w:numId="10" w16cid:durableId="1185247538">
    <w:abstractNumId w:val="2"/>
  </w:num>
  <w:num w:numId="11" w16cid:durableId="2000421935">
    <w:abstractNumId w:val="5"/>
  </w:num>
  <w:num w:numId="12" w16cid:durableId="294264199">
    <w:abstractNumId w:val="4"/>
  </w:num>
  <w:num w:numId="13" w16cid:durableId="373238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2B1"/>
    <w:rsid w:val="000022C0"/>
    <w:rsid w:val="000025C4"/>
    <w:rsid w:val="00003157"/>
    <w:rsid w:val="0000388B"/>
    <w:rsid w:val="00003AAC"/>
    <w:rsid w:val="00004CB9"/>
    <w:rsid w:val="00007515"/>
    <w:rsid w:val="00011C0C"/>
    <w:rsid w:val="00012B42"/>
    <w:rsid w:val="0001547D"/>
    <w:rsid w:val="00015F50"/>
    <w:rsid w:val="0001736F"/>
    <w:rsid w:val="000174BC"/>
    <w:rsid w:val="00017C07"/>
    <w:rsid w:val="00021CDB"/>
    <w:rsid w:val="00023CD1"/>
    <w:rsid w:val="00024F23"/>
    <w:rsid w:val="00025F52"/>
    <w:rsid w:val="00027D2C"/>
    <w:rsid w:val="00031DB8"/>
    <w:rsid w:val="00032F1D"/>
    <w:rsid w:val="00033522"/>
    <w:rsid w:val="00037D06"/>
    <w:rsid w:val="00037F14"/>
    <w:rsid w:val="0004026F"/>
    <w:rsid w:val="000403AE"/>
    <w:rsid w:val="000410FA"/>
    <w:rsid w:val="000421A9"/>
    <w:rsid w:val="00042D52"/>
    <w:rsid w:val="00042D58"/>
    <w:rsid w:val="00043EE2"/>
    <w:rsid w:val="0004713A"/>
    <w:rsid w:val="000508FB"/>
    <w:rsid w:val="000519AC"/>
    <w:rsid w:val="0005225F"/>
    <w:rsid w:val="0005229D"/>
    <w:rsid w:val="000543CD"/>
    <w:rsid w:val="00055265"/>
    <w:rsid w:val="00055497"/>
    <w:rsid w:val="00056A7D"/>
    <w:rsid w:val="0005764D"/>
    <w:rsid w:val="00060659"/>
    <w:rsid w:val="00061908"/>
    <w:rsid w:val="000620FB"/>
    <w:rsid w:val="000632A0"/>
    <w:rsid w:val="00063927"/>
    <w:rsid w:val="00064DCD"/>
    <w:rsid w:val="00067D95"/>
    <w:rsid w:val="00070A0A"/>
    <w:rsid w:val="00070A3E"/>
    <w:rsid w:val="00070B98"/>
    <w:rsid w:val="00072578"/>
    <w:rsid w:val="00072C6A"/>
    <w:rsid w:val="00073D19"/>
    <w:rsid w:val="00083CFB"/>
    <w:rsid w:val="00083FA4"/>
    <w:rsid w:val="000912E4"/>
    <w:rsid w:val="000914FF"/>
    <w:rsid w:val="00092B56"/>
    <w:rsid w:val="000948E2"/>
    <w:rsid w:val="00097961"/>
    <w:rsid w:val="000A022D"/>
    <w:rsid w:val="000A1910"/>
    <w:rsid w:val="000A424D"/>
    <w:rsid w:val="000A717F"/>
    <w:rsid w:val="000B11E4"/>
    <w:rsid w:val="000B152E"/>
    <w:rsid w:val="000B7579"/>
    <w:rsid w:val="000C71D4"/>
    <w:rsid w:val="000C7478"/>
    <w:rsid w:val="000C7972"/>
    <w:rsid w:val="000D1D0C"/>
    <w:rsid w:val="000D249E"/>
    <w:rsid w:val="000D3168"/>
    <w:rsid w:val="000D43A9"/>
    <w:rsid w:val="000E01A2"/>
    <w:rsid w:val="000E59F1"/>
    <w:rsid w:val="000E6060"/>
    <w:rsid w:val="000E70F5"/>
    <w:rsid w:val="000F0C5D"/>
    <w:rsid w:val="000F18F8"/>
    <w:rsid w:val="000F4AEF"/>
    <w:rsid w:val="000F53F5"/>
    <w:rsid w:val="000F7309"/>
    <w:rsid w:val="001019C9"/>
    <w:rsid w:val="00101ECC"/>
    <w:rsid w:val="00103F1E"/>
    <w:rsid w:val="00111146"/>
    <w:rsid w:val="00113440"/>
    <w:rsid w:val="00113ED7"/>
    <w:rsid w:val="00114706"/>
    <w:rsid w:val="00120E9C"/>
    <w:rsid w:val="00122100"/>
    <w:rsid w:val="0012268A"/>
    <w:rsid w:val="0012365D"/>
    <w:rsid w:val="00123B2D"/>
    <w:rsid w:val="001259D7"/>
    <w:rsid w:val="00126538"/>
    <w:rsid w:val="00130153"/>
    <w:rsid w:val="00131634"/>
    <w:rsid w:val="0013363A"/>
    <w:rsid w:val="00140E6E"/>
    <w:rsid w:val="00141D3C"/>
    <w:rsid w:val="00142234"/>
    <w:rsid w:val="0014439A"/>
    <w:rsid w:val="00144AEF"/>
    <w:rsid w:val="00144D62"/>
    <w:rsid w:val="00144F35"/>
    <w:rsid w:val="001548FF"/>
    <w:rsid w:val="00155326"/>
    <w:rsid w:val="00155B61"/>
    <w:rsid w:val="00156C85"/>
    <w:rsid w:val="001579F7"/>
    <w:rsid w:val="00162BFE"/>
    <w:rsid w:val="0016419A"/>
    <w:rsid w:val="0016495C"/>
    <w:rsid w:val="00170778"/>
    <w:rsid w:val="00172B8D"/>
    <w:rsid w:val="00174AA2"/>
    <w:rsid w:val="00175983"/>
    <w:rsid w:val="0017657B"/>
    <w:rsid w:val="00177671"/>
    <w:rsid w:val="001804C0"/>
    <w:rsid w:val="001821DE"/>
    <w:rsid w:val="00185046"/>
    <w:rsid w:val="001855FB"/>
    <w:rsid w:val="00191BEF"/>
    <w:rsid w:val="00192EF2"/>
    <w:rsid w:val="0019498C"/>
    <w:rsid w:val="00194EED"/>
    <w:rsid w:val="00195CD4"/>
    <w:rsid w:val="00196E1F"/>
    <w:rsid w:val="0019736A"/>
    <w:rsid w:val="001A12FE"/>
    <w:rsid w:val="001A565E"/>
    <w:rsid w:val="001A76DC"/>
    <w:rsid w:val="001A7F4C"/>
    <w:rsid w:val="001B6336"/>
    <w:rsid w:val="001B6AE1"/>
    <w:rsid w:val="001C065E"/>
    <w:rsid w:val="001C110E"/>
    <w:rsid w:val="001C339A"/>
    <w:rsid w:val="001D0892"/>
    <w:rsid w:val="001D1BE3"/>
    <w:rsid w:val="001D2E0A"/>
    <w:rsid w:val="001D3ABE"/>
    <w:rsid w:val="001D60DE"/>
    <w:rsid w:val="001E49FF"/>
    <w:rsid w:val="001E5FF0"/>
    <w:rsid w:val="001F4BB3"/>
    <w:rsid w:val="001F5DBA"/>
    <w:rsid w:val="001F6655"/>
    <w:rsid w:val="001F7DCF"/>
    <w:rsid w:val="002010C0"/>
    <w:rsid w:val="00201279"/>
    <w:rsid w:val="00207FA2"/>
    <w:rsid w:val="00213CEC"/>
    <w:rsid w:val="00215733"/>
    <w:rsid w:val="002211F7"/>
    <w:rsid w:val="0022152B"/>
    <w:rsid w:val="00221878"/>
    <w:rsid w:val="00221E0A"/>
    <w:rsid w:val="00222CF5"/>
    <w:rsid w:val="00222EDA"/>
    <w:rsid w:val="00223981"/>
    <w:rsid w:val="00224F02"/>
    <w:rsid w:val="002269F6"/>
    <w:rsid w:val="002277E1"/>
    <w:rsid w:val="002334AC"/>
    <w:rsid w:val="00236BE4"/>
    <w:rsid w:val="002408E0"/>
    <w:rsid w:val="00241253"/>
    <w:rsid w:val="00242871"/>
    <w:rsid w:val="0024340F"/>
    <w:rsid w:val="0024361C"/>
    <w:rsid w:val="00245D5F"/>
    <w:rsid w:val="00250F5F"/>
    <w:rsid w:val="0025218F"/>
    <w:rsid w:val="0025473D"/>
    <w:rsid w:val="00255540"/>
    <w:rsid w:val="00255787"/>
    <w:rsid w:val="002634B0"/>
    <w:rsid w:val="00263BD7"/>
    <w:rsid w:val="002657E9"/>
    <w:rsid w:val="00265FFD"/>
    <w:rsid w:val="00267BC4"/>
    <w:rsid w:val="00270CA4"/>
    <w:rsid w:val="00271443"/>
    <w:rsid w:val="00275415"/>
    <w:rsid w:val="00275CD1"/>
    <w:rsid w:val="002847A8"/>
    <w:rsid w:val="002904B0"/>
    <w:rsid w:val="002915CE"/>
    <w:rsid w:val="00291DEA"/>
    <w:rsid w:val="00291FAA"/>
    <w:rsid w:val="0029465E"/>
    <w:rsid w:val="00295593"/>
    <w:rsid w:val="0029595A"/>
    <w:rsid w:val="00296AA2"/>
    <w:rsid w:val="0029798A"/>
    <w:rsid w:val="002A40F2"/>
    <w:rsid w:val="002A45B8"/>
    <w:rsid w:val="002A5365"/>
    <w:rsid w:val="002A6545"/>
    <w:rsid w:val="002A70C0"/>
    <w:rsid w:val="002A7A44"/>
    <w:rsid w:val="002A7BA6"/>
    <w:rsid w:val="002A7FF4"/>
    <w:rsid w:val="002B0962"/>
    <w:rsid w:val="002B151D"/>
    <w:rsid w:val="002B3219"/>
    <w:rsid w:val="002B6CFE"/>
    <w:rsid w:val="002B7B95"/>
    <w:rsid w:val="002C0611"/>
    <w:rsid w:val="002C2770"/>
    <w:rsid w:val="002C3CBC"/>
    <w:rsid w:val="002C574A"/>
    <w:rsid w:val="002C5BE4"/>
    <w:rsid w:val="002C6559"/>
    <w:rsid w:val="002D100D"/>
    <w:rsid w:val="002D48D5"/>
    <w:rsid w:val="002D59F2"/>
    <w:rsid w:val="002E1192"/>
    <w:rsid w:val="002E1C39"/>
    <w:rsid w:val="002E5F49"/>
    <w:rsid w:val="002E6B1E"/>
    <w:rsid w:val="002E7305"/>
    <w:rsid w:val="002F0C5C"/>
    <w:rsid w:val="002F67BF"/>
    <w:rsid w:val="00300540"/>
    <w:rsid w:val="00300B0E"/>
    <w:rsid w:val="00302C87"/>
    <w:rsid w:val="00303C70"/>
    <w:rsid w:val="0030606F"/>
    <w:rsid w:val="0030681C"/>
    <w:rsid w:val="00306F81"/>
    <w:rsid w:val="00311000"/>
    <w:rsid w:val="00311C2E"/>
    <w:rsid w:val="003144FD"/>
    <w:rsid w:val="00314760"/>
    <w:rsid w:val="003147C6"/>
    <w:rsid w:val="003156EC"/>
    <w:rsid w:val="00320A16"/>
    <w:rsid w:val="0032436A"/>
    <w:rsid w:val="00324818"/>
    <w:rsid w:val="00324CC6"/>
    <w:rsid w:val="00327134"/>
    <w:rsid w:val="003321E7"/>
    <w:rsid w:val="00341094"/>
    <w:rsid w:val="00343846"/>
    <w:rsid w:val="0035169D"/>
    <w:rsid w:val="00356288"/>
    <w:rsid w:val="00356604"/>
    <w:rsid w:val="003572AD"/>
    <w:rsid w:val="00357953"/>
    <w:rsid w:val="00360029"/>
    <w:rsid w:val="00360ABB"/>
    <w:rsid w:val="0036308D"/>
    <w:rsid w:val="00365F57"/>
    <w:rsid w:val="00371CB7"/>
    <w:rsid w:val="003737BB"/>
    <w:rsid w:val="0038060B"/>
    <w:rsid w:val="00381C6C"/>
    <w:rsid w:val="00382137"/>
    <w:rsid w:val="00387C2B"/>
    <w:rsid w:val="003908B3"/>
    <w:rsid w:val="00390A02"/>
    <w:rsid w:val="00391352"/>
    <w:rsid w:val="00392BDE"/>
    <w:rsid w:val="003937FC"/>
    <w:rsid w:val="003956D1"/>
    <w:rsid w:val="00396432"/>
    <w:rsid w:val="00397A01"/>
    <w:rsid w:val="003A02FB"/>
    <w:rsid w:val="003A05D0"/>
    <w:rsid w:val="003A0651"/>
    <w:rsid w:val="003A084C"/>
    <w:rsid w:val="003A136B"/>
    <w:rsid w:val="003A4BE0"/>
    <w:rsid w:val="003A5BBF"/>
    <w:rsid w:val="003A62FA"/>
    <w:rsid w:val="003B25FF"/>
    <w:rsid w:val="003B30AD"/>
    <w:rsid w:val="003B786E"/>
    <w:rsid w:val="003C049C"/>
    <w:rsid w:val="003C1169"/>
    <w:rsid w:val="003D1294"/>
    <w:rsid w:val="003D639D"/>
    <w:rsid w:val="003D79F9"/>
    <w:rsid w:val="003E26C7"/>
    <w:rsid w:val="003E49E2"/>
    <w:rsid w:val="003F197D"/>
    <w:rsid w:val="003F22BA"/>
    <w:rsid w:val="003F2BB1"/>
    <w:rsid w:val="003F51B1"/>
    <w:rsid w:val="003F7558"/>
    <w:rsid w:val="00401ED2"/>
    <w:rsid w:val="004020BD"/>
    <w:rsid w:val="00406905"/>
    <w:rsid w:val="004076EC"/>
    <w:rsid w:val="004079F6"/>
    <w:rsid w:val="0041186E"/>
    <w:rsid w:val="00411F2B"/>
    <w:rsid w:val="0041292C"/>
    <w:rsid w:val="004156E8"/>
    <w:rsid w:val="00420CD6"/>
    <w:rsid w:val="00421DE0"/>
    <w:rsid w:val="00422778"/>
    <w:rsid w:val="00423027"/>
    <w:rsid w:val="004235E7"/>
    <w:rsid w:val="00423BF6"/>
    <w:rsid w:val="00424E5D"/>
    <w:rsid w:val="004271DF"/>
    <w:rsid w:val="00427C7C"/>
    <w:rsid w:val="00430CFE"/>
    <w:rsid w:val="00432E27"/>
    <w:rsid w:val="0043379D"/>
    <w:rsid w:val="00433E34"/>
    <w:rsid w:val="00433FA9"/>
    <w:rsid w:val="004349ED"/>
    <w:rsid w:val="00434D0C"/>
    <w:rsid w:val="00436A24"/>
    <w:rsid w:val="00440FAA"/>
    <w:rsid w:val="00443078"/>
    <w:rsid w:val="004433B6"/>
    <w:rsid w:val="00444940"/>
    <w:rsid w:val="00445F48"/>
    <w:rsid w:val="00445FDA"/>
    <w:rsid w:val="0044661F"/>
    <w:rsid w:val="00447D73"/>
    <w:rsid w:val="00451174"/>
    <w:rsid w:val="004545AE"/>
    <w:rsid w:val="004611F3"/>
    <w:rsid w:val="0046138B"/>
    <w:rsid w:val="00462C37"/>
    <w:rsid w:val="00463CAF"/>
    <w:rsid w:val="00464196"/>
    <w:rsid w:val="004644B7"/>
    <w:rsid w:val="004646CC"/>
    <w:rsid w:val="0046718B"/>
    <w:rsid w:val="00473C52"/>
    <w:rsid w:val="00474FD0"/>
    <w:rsid w:val="00475CB0"/>
    <w:rsid w:val="00476240"/>
    <w:rsid w:val="0047624C"/>
    <w:rsid w:val="00480AD3"/>
    <w:rsid w:val="00480D38"/>
    <w:rsid w:val="004824AD"/>
    <w:rsid w:val="004837D6"/>
    <w:rsid w:val="004908D0"/>
    <w:rsid w:val="00492C11"/>
    <w:rsid w:val="004945C6"/>
    <w:rsid w:val="00495F8F"/>
    <w:rsid w:val="004968B5"/>
    <w:rsid w:val="00497A59"/>
    <w:rsid w:val="00497F0D"/>
    <w:rsid w:val="004A1695"/>
    <w:rsid w:val="004A20F9"/>
    <w:rsid w:val="004A3322"/>
    <w:rsid w:val="004A3355"/>
    <w:rsid w:val="004A35F4"/>
    <w:rsid w:val="004A5B75"/>
    <w:rsid w:val="004A5F46"/>
    <w:rsid w:val="004A6A21"/>
    <w:rsid w:val="004B18E1"/>
    <w:rsid w:val="004B3329"/>
    <w:rsid w:val="004B5FD7"/>
    <w:rsid w:val="004B6E33"/>
    <w:rsid w:val="004C19D4"/>
    <w:rsid w:val="004C2109"/>
    <w:rsid w:val="004C3204"/>
    <w:rsid w:val="004C5E39"/>
    <w:rsid w:val="004C6F69"/>
    <w:rsid w:val="004D0FCC"/>
    <w:rsid w:val="004D120E"/>
    <w:rsid w:val="004D35D0"/>
    <w:rsid w:val="004D36B7"/>
    <w:rsid w:val="004D7458"/>
    <w:rsid w:val="004E16A3"/>
    <w:rsid w:val="004E18A5"/>
    <w:rsid w:val="004E266B"/>
    <w:rsid w:val="004E3D67"/>
    <w:rsid w:val="004E3E33"/>
    <w:rsid w:val="004E5393"/>
    <w:rsid w:val="004E5D3D"/>
    <w:rsid w:val="004E63C9"/>
    <w:rsid w:val="004E6E10"/>
    <w:rsid w:val="004F01DD"/>
    <w:rsid w:val="004F485D"/>
    <w:rsid w:val="004F503A"/>
    <w:rsid w:val="00500732"/>
    <w:rsid w:val="00503305"/>
    <w:rsid w:val="00513904"/>
    <w:rsid w:val="00513B80"/>
    <w:rsid w:val="005161B1"/>
    <w:rsid w:val="0051669C"/>
    <w:rsid w:val="0051772E"/>
    <w:rsid w:val="00520020"/>
    <w:rsid w:val="005205F0"/>
    <w:rsid w:val="00521593"/>
    <w:rsid w:val="00521BF8"/>
    <w:rsid w:val="00523812"/>
    <w:rsid w:val="005248D4"/>
    <w:rsid w:val="00526EA5"/>
    <w:rsid w:val="005303C2"/>
    <w:rsid w:val="0053191D"/>
    <w:rsid w:val="00532DCB"/>
    <w:rsid w:val="00534E88"/>
    <w:rsid w:val="00544CCB"/>
    <w:rsid w:val="0054535E"/>
    <w:rsid w:val="00551988"/>
    <w:rsid w:val="005549D8"/>
    <w:rsid w:val="0056049C"/>
    <w:rsid w:val="00562782"/>
    <w:rsid w:val="005634A2"/>
    <w:rsid w:val="00563A50"/>
    <w:rsid w:val="005647C7"/>
    <w:rsid w:val="005708DE"/>
    <w:rsid w:val="00570B37"/>
    <w:rsid w:val="0057305A"/>
    <w:rsid w:val="0057343E"/>
    <w:rsid w:val="005764D1"/>
    <w:rsid w:val="00577739"/>
    <w:rsid w:val="0057793A"/>
    <w:rsid w:val="0058315E"/>
    <w:rsid w:val="0058328C"/>
    <w:rsid w:val="0058340B"/>
    <w:rsid w:val="0058374C"/>
    <w:rsid w:val="00584DF7"/>
    <w:rsid w:val="00585527"/>
    <w:rsid w:val="00587E3F"/>
    <w:rsid w:val="00597860"/>
    <w:rsid w:val="005A05F4"/>
    <w:rsid w:val="005A2B95"/>
    <w:rsid w:val="005A6786"/>
    <w:rsid w:val="005A78C2"/>
    <w:rsid w:val="005B0533"/>
    <w:rsid w:val="005B6A86"/>
    <w:rsid w:val="005C0730"/>
    <w:rsid w:val="005C1558"/>
    <w:rsid w:val="005C6FFD"/>
    <w:rsid w:val="005C7E1F"/>
    <w:rsid w:val="005D456D"/>
    <w:rsid w:val="005D4790"/>
    <w:rsid w:val="005E1B08"/>
    <w:rsid w:val="005E295B"/>
    <w:rsid w:val="005E34A3"/>
    <w:rsid w:val="005E4269"/>
    <w:rsid w:val="005F01B1"/>
    <w:rsid w:val="005F0674"/>
    <w:rsid w:val="005F78AF"/>
    <w:rsid w:val="00602C25"/>
    <w:rsid w:val="00602F9B"/>
    <w:rsid w:val="00603954"/>
    <w:rsid w:val="006040D8"/>
    <w:rsid w:val="00605D70"/>
    <w:rsid w:val="00607805"/>
    <w:rsid w:val="0061223F"/>
    <w:rsid w:val="00613CE7"/>
    <w:rsid w:val="00614F56"/>
    <w:rsid w:val="00620F82"/>
    <w:rsid w:val="00622DFC"/>
    <w:rsid w:val="00623233"/>
    <w:rsid w:val="006311BA"/>
    <w:rsid w:val="0063336B"/>
    <w:rsid w:val="00635382"/>
    <w:rsid w:val="00635735"/>
    <w:rsid w:val="0063582D"/>
    <w:rsid w:val="006423BE"/>
    <w:rsid w:val="0064554D"/>
    <w:rsid w:val="00645676"/>
    <w:rsid w:val="00651708"/>
    <w:rsid w:val="0065327D"/>
    <w:rsid w:val="00653691"/>
    <w:rsid w:val="00654331"/>
    <w:rsid w:val="00654B75"/>
    <w:rsid w:val="00654F26"/>
    <w:rsid w:val="0065629F"/>
    <w:rsid w:val="00657961"/>
    <w:rsid w:val="00661CFE"/>
    <w:rsid w:val="006652C1"/>
    <w:rsid w:val="0066746C"/>
    <w:rsid w:val="006674DF"/>
    <w:rsid w:val="0067022C"/>
    <w:rsid w:val="0067079A"/>
    <w:rsid w:val="00670981"/>
    <w:rsid w:val="00676AA9"/>
    <w:rsid w:val="0067701A"/>
    <w:rsid w:val="006824E1"/>
    <w:rsid w:val="00682A1E"/>
    <w:rsid w:val="006831C3"/>
    <w:rsid w:val="00683D58"/>
    <w:rsid w:val="006917A3"/>
    <w:rsid w:val="006924FA"/>
    <w:rsid w:val="00692D15"/>
    <w:rsid w:val="00693B74"/>
    <w:rsid w:val="006943D0"/>
    <w:rsid w:val="00696A7A"/>
    <w:rsid w:val="006A269D"/>
    <w:rsid w:val="006A6EF8"/>
    <w:rsid w:val="006B02DC"/>
    <w:rsid w:val="006B0CD5"/>
    <w:rsid w:val="006B1C45"/>
    <w:rsid w:val="006B3AC7"/>
    <w:rsid w:val="006C0BDF"/>
    <w:rsid w:val="006C1392"/>
    <w:rsid w:val="006C66DB"/>
    <w:rsid w:val="006D3688"/>
    <w:rsid w:val="006D3DE0"/>
    <w:rsid w:val="006D5433"/>
    <w:rsid w:val="006D5996"/>
    <w:rsid w:val="006E327C"/>
    <w:rsid w:val="006E3487"/>
    <w:rsid w:val="006E3BAC"/>
    <w:rsid w:val="006F045A"/>
    <w:rsid w:val="006F1CCC"/>
    <w:rsid w:val="006F4174"/>
    <w:rsid w:val="006F5FD3"/>
    <w:rsid w:val="006F7B37"/>
    <w:rsid w:val="00700CDD"/>
    <w:rsid w:val="00703182"/>
    <w:rsid w:val="00703BDA"/>
    <w:rsid w:val="00705B5B"/>
    <w:rsid w:val="00706311"/>
    <w:rsid w:val="0070689F"/>
    <w:rsid w:val="00707BA2"/>
    <w:rsid w:val="00711E54"/>
    <w:rsid w:val="0071266E"/>
    <w:rsid w:val="00714A94"/>
    <w:rsid w:val="007214D4"/>
    <w:rsid w:val="0072237D"/>
    <w:rsid w:val="00722BD6"/>
    <w:rsid w:val="0072361B"/>
    <w:rsid w:val="00723946"/>
    <w:rsid w:val="007251FE"/>
    <w:rsid w:val="007311A8"/>
    <w:rsid w:val="007326E4"/>
    <w:rsid w:val="007327FF"/>
    <w:rsid w:val="00733781"/>
    <w:rsid w:val="00740545"/>
    <w:rsid w:val="007405D0"/>
    <w:rsid w:val="00740B60"/>
    <w:rsid w:val="007420DC"/>
    <w:rsid w:val="0074314C"/>
    <w:rsid w:val="00743B04"/>
    <w:rsid w:val="007503A5"/>
    <w:rsid w:val="0075081A"/>
    <w:rsid w:val="00750B88"/>
    <w:rsid w:val="007520D6"/>
    <w:rsid w:val="00753180"/>
    <w:rsid w:val="00754E5E"/>
    <w:rsid w:val="00755F0B"/>
    <w:rsid w:val="00756D2E"/>
    <w:rsid w:val="00757228"/>
    <w:rsid w:val="00762EC2"/>
    <w:rsid w:val="007633C8"/>
    <w:rsid w:val="00764167"/>
    <w:rsid w:val="0076523D"/>
    <w:rsid w:val="00772BC1"/>
    <w:rsid w:val="00772BF9"/>
    <w:rsid w:val="007754B3"/>
    <w:rsid w:val="00783F3D"/>
    <w:rsid w:val="0078473F"/>
    <w:rsid w:val="0078493B"/>
    <w:rsid w:val="007905A2"/>
    <w:rsid w:val="00792B8F"/>
    <w:rsid w:val="007959C8"/>
    <w:rsid w:val="00796B2B"/>
    <w:rsid w:val="007971B4"/>
    <w:rsid w:val="007A159B"/>
    <w:rsid w:val="007A192C"/>
    <w:rsid w:val="007A6529"/>
    <w:rsid w:val="007A7415"/>
    <w:rsid w:val="007B07BE"/>
    <w:rsid w:val="007B14EB"/>
    <w:rsid w:val="007B5C49"/>
    <w:rsid w:val="007C0806"/>
    <w:rsid w:val="007C126A"/>
    <w:rsid w:val="007C1434"/>
    <w:rsid w:val="007C3FFE"/>
    <w:rsid w:val="007D01D6"/>
    <w:rsid w:val="007D1D63"/>
    <w:rsid w:val="007D2604"/>
    <w:rsid w:val="007D3666"/>
    <w:rsid w:val="007D4486"/>
    <w:rsid w:val="007E2981"/>
    <w:rsid w:val="007E2F9F"/>
    <w:rsid w:val="007E32F5"/>
    <w:rsid w:val="007E5544"/>
    <w:rsid w:val="007E5E95"/>
    <w:rsid w:val="007E6AB2"/>
    <w:rsid w:val="007E70AF"/>
    <w:rsid w:val="007E74A1"/>
    <w:rsid w:val="007F1642"/>
    <w:rsid w:val="007F73D0"/>
    <w:rsid w:val="00801853"/>
    <w:rsid w:val="00801ABB"/>
    <w:rsid w:val="0080279B"/>
    <w:rsid w:val="00803C44"/>
    <w:rsid w:val="00804108"/>
    <w:rsid w:val="008067A6"/>
    <w:rsid w:val="00806FAF"/>
    <w:rsid w:val="00812568"/>
    <w:rsid w:val="00812781"/>
    <w:rsid w:val="0081401D"/>
    <w:rsid w:val="00817468"/>
    <w:rsid w:val="008209F5"/>
    <w:rsid w:val="00821E52"/>
    <w:rsid w:val="00830101"/>
    <w:rsid w:val="008306BA"/>
    <w:rsid w:val="00831138"/>
    <w:rsid w:val="00831961"/>
    <w:rsid w:val="00833A74"/>
    <w:rsid w:val="00833D15"/>
    <w:rsid w:val="008348C9"/>
    <w:rsid w:val="0083500A"/>
    <w:rsid w:val="0084451A"/>
    <w:rsid w:val="0084534E"/>
    <w:rsid w:val="00846215"/>
    <w:rsid w:val="00847991"/>
    <w:rsid w:val="00850F23"/>
    <w:rsid w:val="00851001"/>
    <w:rsid w:val="008518F4"/>
    <w:rsid w:val="00852B14"/>
    <w:rsid w:val="00853ACF"/>
    <w:rsid w:val="00860D73"/>
    <w:rsid w:val="0086207B"/>
    <w:rsid w:val="008631AA"/>
    <w:rsid w:val="0086434B"/>
    <w:rsid w:val="00864AF9"/>
    <w:rsid w:val="008710DF"/>
    <w:rsid w:val="00871AC7"/>
    <w:rsid w:val="00872497"/>
    <w:rsid w:val="00872B09"/>
    <w:rsid w:val="0087321C"/>
    <w:rsid w:val="00873CCC"/>
    <w:rsid w:val="00880D20"/>
    <w:rsid w:val="00881961"/>
    <w:rsid w:val="00882DAD"/>
    <w:rsid w:val="00884555"/>
    <w:rsid w:val="00884EA4"/>
    <w:rsid w:val="00885CDE"/>
    <w:rsid w:val="0088772B"/>
    <w:rsid w:val="008973D9"/>
    <w:rsid w:val="008A005E"/>
    <w:rsid w:val="008A0F22"/>
    <w:rsid w:val="008A28E5"/>
    <w:rsid w:val="008A3E04"/>
    <w:rsid w:val="008A5CCF"/>
    <w:rsid w:val="008A620A"/>
    <w:rsid w:val="008B1D54"/>
    <w:rsid w:val="008B45ED"/>
    <w:rsid w:val="008B4836"/>
    <w:rsid w:val="008C0210"/>
    <w:rsid w:val="008C43DB"/>
    <w:rsid w:val="008C4D89"/>
    <w:rsid w:val="008C5019"/>
    <w:rsid w:val="008C6B2B"/>
    <w:rsid w:val="008C7347"/>
    <w:rsid w:val="008D1086"/>
    <w:rsid w:val="008D2361"/>
    <w:rsid w:val="008D2BCD"/>
    <w:rsid w:val="008D2CBC"/>
    <w:rsid w:val="008D4BEB"/>
    <w:rsid w:val="008D52D1"/>
    <w:rsid w:val="008D64E3"/>
    <w:rsid w:val="008D7F76"/>
    <w:rsid w:val="008E1222"/>
    <w:rsid w:val="008E5D19"/>
    <w:rsid w:val="008E5DA3"/>
    <w:rsid w:val="008E6B67"/>
    <w:rsid w:val="008E74BA"/>
    <w:rsid w:val="008F157B"/>
    <w:rsid w:val="008F15FD"/>
    <w:rsid w:val="008F205B"/>
    <w:rsid w:val="00900267"/>
    <w:rsid w:val="00900EE8"/>
    <w:rsid w:val="00901090"/>
    <w:rsid w:val="00901BD1"/>
    <w:rsid w:val="0090544A"/>
    <w:rsid w:val="00905AE5"/>
    <w:rsid w:val="0090683B"/>
    <w:rsid w:val="0091037E"/>
    <w:rsid w:val="0091080F"/>
    <w:rsid w:val="00910910"/>
    <w:rsid w:val="00912D5F"/>
    <w:rsid w:val="00914F5D"/>
    <w:rsid w:val="0091557E"/>
    <w:rsid w:val="00915B4F"/>
    <w:rsid w:val="00915B69"/>
    <w:rsid w:val="00920E25"/>
    <w:rsid w:val="009232DD"/>
    <w:rsid w:val="00925EC4"/>
    <w:rsid w:val="009267FC"/>
    <w:rsid w:val="0093139C"/>
    <w:rsid w:val="009313EF"/>
    <w:rsid w:val="00933A9E"/>
    <w:rsid w:val="009343D0"/>
    <w:rsid w:val="0094013B"/>
    <w:rsid w:val="0094015C"/>
    <w:rsid w:val="00944577"/>
    <w:rsid w:val="00944BA0"/>
    <w:rsid w:val="0094667F"/>
    <w:rsid w:val="00947F22"/>
    <w:rsid w:val="00950116"/>
    <w:rsid w:val="00951D7F"/>
    <w:rsid w:val="00954C8E"/>
    <w:rsid w:val="0095713E"/>
    <w:rsid w:val="00960255"/>
    <w:rsid w:val="00960D75"/>
    <w:rsid w:val="00961627"/>
    <w:rsid w:val="00961C18"/>
    <w:rsid w:val="00962D45"/>
    <w:rsid w:val="00966723"/>
    <w:rsid w:val="0097048A"/>
    <w:rsid w:val="009721E1"/>
    <w:rsid w:val="0097249E"/>
    <w:rsid w:val="009736B1"/>
    <w:rsid w:val="009743A6"/>
    <w:rsid w:val="00975042"/>
    <w:rsid w:val="00976025"/>
    <w:rsid w:val="00976336"/>
    <w:rsid w:val="00977391"/>
    <w:rsid w:val="00980160"/>
    <w:rsid w:val="0098103A"/>
    <w:rsid w:val="009810F6"/>
    <w:rsid w:val="00981940"/>
    <w:rsid w:val="009922A5"/>
    <w:rsid w:val="0099721E"/>
    <w:rsid w:val="009A0259"/>
    <w:rsid w:val="009A0C4B"/>
    <w:rsid w:val="009A1A78"/>
    <w:rsid w:val="009A3D17"/>
    <w:rsid w:val="009A5DDD"/>
    <w:rsid w:val="009B1773"/>
    <w:rsid w:val="009B6249"/>
    <w:rsid w:val="009B73DB"/>
    <w:rsid w:val="009C0BF7"/>
    <w:rsid w:val="009C1F70"/>
    <w:rsid w:val="009C4124"/>
    <w:rsid w:val="009C51EB"/>
    <w:rsid w:val="009C706B"/>
    <w:rsid w:val="009C7612"/>
    <w:rsid w:val="009D24E6"/>
    <w:rsid w:val="009D71B8"/>
    <w:rsid w:val="009D71EA"/>
    <w:rsid w:val="009E049F"/>
    <w:rsid w:val="009E05AF"/>
    <w:rsid w:val="009E0DAA"/>
    <w:rsid w:val="009E2DE7"/>
    <w:rsid w:val="009E41AC"/>
    <w:rsid w:val="009E46D7"/>
    <w:rsid w:val="009E50A2"/>
    <w:rsid w:val="009F0633"/>
    <w:rsid w:val="009F22A6"/>
    <w:rsid w:val="009F2977"/>
    <w:rsid w:val="009F2A08"/>
    <w:rsid w:val="009F406C"/>
    <w:rsid w:val="009F7CC6"/>
    <w:rsid w:val="00A001C7"/>
    <w:rsid w:val="00A0103A"/>
    <w:rsid w:val="00A014CF"/>
    <w:rsid w:val="00A05132"/>
    <w:rsid w:val="00A101FC"/>
    <w:rsid w:val="00A1020C"/>
    <w:rsid w:val="00A10436"/>
    <w:rsid w:val="00A10816"/>
    <w:rsid w:val="00A1153D"/>
    <w:rsid w:val="00A1334B"/>
    <w:rsid w:val="00A14D3B"/>
    <w:rsid w:val="00A1754A"/>
    <w:rsid w:val="00A17694"/>
    <w:rsid w:val="00A21BF9"/>
    <w:rsid w:val="00A23B5F"/>
    <w:rsid w:val="00A27CD7"/>
    <w:rsid w:val="00A313A6"/>
    <w:rsid w:val="00A316EA"/>
    <w:rsid w:val="00A320C5"/>
    <w:rsid w:val="00A3499A"/>
    <w:rsid w:val="00A35247"/>
    <w:rsid w:val="00A35989"/>
    <w:rsid w:val="00A372B4"/>
    <w:rsid w:val="00A401A7"/>
    <w:rsid w:val="00A4058E"/>
    <w:rsid w:val="00A41CE8"/>
    <w:rsid w:val="00A4281E"/>
    <w:rsid w:val="00A42FE6"/>
    <w:rsid w:val="00A4557E"/>
    <w:rsid w:val="00A4663B"/>
    <w:rsid w:val="00A4669C"/>
    <w:rsid w:val="00A46C56"/>
    <w:rsid w:val="00A53565"/>
    <w:rsid w:val="00A53EA1"/>
    <w:rsid w:val="00A56FD0"/>
    <w:rsid w:val="00A601BD"/>
    <w:rsid w:val="00A617F6"/>
    <w:rsid w:val="00A619C3"/>
    <w:rsid w:val="00A6296E"/>
    <w:rsid w:val="00A62BC3"/>
    <w:rsid w:val="00A6317C"/>
    <w:rsid w:val="00A6612A"/>
    <w:rsid w:val="00A67AB4"/>
    <w:rsid w:val="00A67B55"/>
    <w:rsid w:val="00A67ED3"/>
    <w:rsid w:val="00A700EB"/>
    <w:rsid w:val="00A723B3"/>
    <w:rsid w:val="00A737B6"/>
    <w:rsid w:val="00A73B98"/>
    <w:rsid w:val="00A75F45"/>
    <w:rsid w:val="00A760C7"/>
    <w:rsid w:val="00A76618"/>
    <w:rsid w:val="00A7764D"/>
    <w:rsid w:val="00A82D89"/>
    <w:rsid w:val="00A83156"/>
    <w:rsid w:val="00A92DC5"/>
    <w:rsid w:val="00A9653C"/>
    <w:rsid w:val="00A96F96"/>
    <w:rsid w:val="00AA0D38"/>
    <w:rsid w:val="00AA106B"/>
    <w:rsid w:val="00AA4AA2"/>
    <w:rsid w:val="00AA4F08"/>
    <w:rsid w:val="00AA644A"/>
    <w:rsid w:val="00AA7054"/>
    <w:rsid w:val="00AB28E9"/>
    <w:rsid w:val="00AB3912"/>
    <w:rsid w:val="00AB451E"/>
    <w:rsid w:val="00AB498D"/>
    <w:rsid w:val="00AB712C"/>
    <w:rsid w:val="00AB792B"/>
    <w:rsid w:val="00AB7B1A"/>
    <w:rsid w:val="00AC31A5"/>
    <w:rsid w:val="00AC390D"/>
    <w:rsid w:val="00AC3BF6"/>
    <w:rsid w:val="00AC48A8"/>
    <w:rsid w:val="00AC52DF"/>
    <w:rsid w:val="00AC71E3"/>
    <w:rsid w:val="00AC72B1"/>
    <w:rsid w:val="00AD003D"/>
    <w:rsid w:val="00AD0ED1"/>
    <w:rsid w:val="00AD271B"/>
    <w:rsid w:val="00AD3FE8"/>
    <w:rsid w:val="00AD7A46"/>
    <w:rsid w:val="00AE12EB"/>
    <w:rsid w:val="00AE636F"/>
    <w:rsid w:val="00AF0DE4"/>
    <w:rsid w:val="00AF3DCB"/>
    <w:rsid w:val="00AF43F1"/>
    <w:rsid w:val="00AF4BC4"/>
    <w:rsid w:val="00B008EB"/>
    <w:rsid w:val="00B024AD"/>
    <w:rsid w:val="00B043E1"/>
    <w:rsid w:val="00B1151A"/>
    <w:rsid w:val="00B15220"/>
    <w:rsid w:val="00B1761A"/>
    <w:rsid w:val="00B17D82"/>
    <w:rsid w:val="00B2045E"/>
    <w:rsid w:val="00B25B59"/>
    <w:rsid w:val="00B30CD2"/>
    <w:rsid w:val="00B321C6"/>
    <w:rsid w:val="00B32BD3"/>
    <w:rsid w:val="00B37CD8"/>
    <w:rsid w:val="00B4068E"/>
    <w:rsid w:val="00B422E3"/>
    <w:rsid w:val="00B45D26"/>
    <w:rsid w:val="00B511DB"/>
    <w:rsid w:val="00B519CC"/>
    <w:rsid w:val="00B5230B"/>
    <w:rsid w:val="00B5373A"/>
    <w:rsid w:val="00B564FC"/>
    <w:rsid w:val="00B56CD8"/>
    <w:rsid w:val="00B57858"/>
    <w:rsid w:val="00B61A46"/>
    <w:rsid w:val="00B61F3D"/>
    <w:rsid w:val="00B640DA"/>
    <w:rsid w:val="00B6492A"/>
    <w:rsid w:val="00B67141"/>
    <w:rsid w:val="00B72DF7"/>
    <w:rsid w:val="00B74C65"/>
    <w:rsid w:val="00B80354"/>
    <w:rsid w:val="00B8161F"/>
    <w:rsid w:val="00B8215D"/>
    <w:rsid w:val="00B8221D"/>
    <w:rsid w:val="00B82554"/>
    <w:rsid w:val="00B837F8"/>
    <w:rsid w:val="00B86FAC"/>
    <w:rsid w:val="00B90DED"/>
    <w:rsid w:val="00B95CC7"/>
    <w:rsid w:val="00B97151"/>
    <w:rsid w:val="00BA0DC1"/>
    <w:rsid w:val="00BA2006"/>
    <w:rsid w:val="00BA3011"/>
    <w:rsid w:val="00BA3D64"/>
    <w:rsid w:val="00BA5096"/>
    <w:rsid w:val="00BA6B7E"/>
    <w:rsid w:val="00BA7C81"/>
    <w:rsid w:val="00BB1CD5"/>
    <w:rsid w:val="00BB4F9D"/>
    <w:rsid w:val="00BB600E"/>
    <w:rsid w:val="00BC2765"/>
    <w:rsid w:val="00BC49AC"/>
    <w:rsid w:val="00BC65C3"/>
    <w:rsid w:val="00BC6D9E"/>
    <w:rsid w:val="00BD177D"/>
    <w:rsid w:val="00BD1EC7"/>
    <w:rsid w:val="00BD2484"/>
    <w:rsid w:val="00BD43A3"/>
    <w:rsid w:val="00BD50C2"/>
    <w:rsid w:val="00BD62E5"/>
    <w:rsid w:val="00BD7CA4"/>
    <w:rsid w:val="00BE548C"/>
    <w:rsid w:val="00BF1535"/>
    <w:rsid w:val="00BF1B4F"/>
    <w:rsid w:val="00BF21E3"/>
    <w:rsid w:val="00BF36CB"/>
    <w:rsid w:val="00BF38C3"/>
    <w:rsid w:val="00BF3D4A"/>
    <w:rsid w:val="00BF3DC3"/>
    <w:rsid w:val="00BF6E74"/>
    <w:rsid w:val="00C00351"/>
    <w:rsid w:val="00C005F1"/>
    <w:rsid w:val="00C10759"/>
    <w:rsid w:val="00C23AD8"/>
    <w:rsid w:val="00C24C51"/>
    <w:rsid w:val="00C24E77"/>
    <w:rsid w:val="00C255B1"/>
    <w:rsid w:val="00C27F82"/>
    <w:rsid w:val="00C30840"/>
    <w:rsid w:val="00C32165"/>
    <w:rsid w:val="00C33964"/>
    <w:rsid w:val="00C33BF4"/>
    <w:rsid w:val="00C3542E"/>
    <w:rsid w:val="00C37575"/>
    <w:rsid w:val="00C4254B"/>
    <w:rsid w:val="00C430B7"/>
    <w:rsid w:val="00C43BF0"/>
    <w:rsid w:val="00C452C4"/>
    <w:rsid w:val="00C45F5D"/>
    <w:rsid w:val="00C54F14"/>
    <w:rsid w:val="00C622EF"/>
    <w:rsid w:val="00C63854"/>
    <w:rsid w:val="00C65385"/>
    <w:rsid w:val="00C6597D"/>
    <w:rsid w:val="00C65BE6"/>
    <w:rsid w:val="00C70781"/>
    <w:rsid w:val="00C70BC4"/>
    <w:rsid w:val="00C721F7"/>
    <w:rsid w:val="00C735CD"/>
    <w:rsid w:val="00C73B4C"/>
    <w:rsid w:val="00C73B7A"/>
    <w:rsid w:val="00C75999"/>
    <w:rsid w:val="00C77DDE"/>
    <w:rsid w:val="00C826C5"/>
    <w:rsid w:val="00C86634"/>
    <w:rsid w:val="00C9015A"/>
    <w:rsid w:val="00C92223"/>
    <w:rsid w:val="00C92656"/>
    <w:rsid w:val="00C94080"/>
    <w:rsid w:val="00C9422A"/>
    <w:rsid w:val="00C948C4"/>
    <w:rsid w:val="00C963E1"/>
    <w:rsid w:val="00C97839"/>
    <w:rsid w:val="00CA4FFC"/>
    <w:rsid w:val="00CA72E9"/>
    <w:rsid w:val="00CB3189"/>
    <w:rsid w:val="00CB3FD4"/>
    <w:rsid w:val="00CB5701"/>
    <w:rsid w:val="00CB68EC"/>
    <w:rsid w:val="00CC053F"/>
    <w:rsid w:val="00CC05B7"/>
    <w:rsid w:val="00CC260A"/>
    <w:rsid w:val="00CC350B"/>
    <w:rsid w:val="00CC43DF"/>
    <w:rsid w:val="00CC4D10"/>
    <w:rsid w:val="00CC50FF"/>
    <w:rsid w:val="00CD02D9"/>
    <w:rsid w:val="00CD1F2D"/>
    <w:rsid w:val="00CD2317"/>
    <w:rsid w:val="00CD56A0"/>
    <w:rsid w:val="00CE06E0"/>
    <w:rsid w:val="00CE2A44"/>
    <w:rsid w:val="00CE3D24"/>
    <w:rsid w:val="00CE4617"/>
    <w:rsid w:val="00CE5095"/>
    <w:rsid w:val="00CE71C7"/>
    <w:rsid w:val="00CF0C31"/>
    <w:rsid w:val="00CF304C"/>
    <w:rsid w:val="00CF3865"/>
    <w:rsid w:val="00CF4016"/>
    <w:rsid w:val="00CF4058"/>
    <w:rsid w:val="00CF5940"/>
    <w:rsid w:val="00CF6DFE"/>
    <w:rsid w:val="00D009EF"/>
    <w:rsid w:val="00D02167"/>
    <w:rsid w:val="00D02623"/>
    <w:rsid w:val="00D02A70"/>
    <w:rsid w:val="00D02D6B"/>
    <w:rsid w:val="00D0393F"/>
    <w:rsid w:val="00D03977"/>
    <w:rsid w:val="00D03D43"/>
    <w:rsid w:val="00D050B9"/>
    <w:rsid w:val="00D059C0"/>
    <w:rsid w:val="00D106C7"/>
    <w:rsid w:val="00D14636"/>
    <w:rsid w:val="00D157E0"/>
    <w:rsid w:val="00D16A1A"/>
    <w:rsid w:val="00D22640"/>
    <w:rsid w:val="00D22E0B"/>
    <w:rsid w:val="00D23295"/>
    <w:rsid w:val="00D243C8"/>
    <w:rsid w:val="00D26DAC"/>
    <w:rsid w:val="00D27864"/>
    <w:rsid w:val="00D27D3C"/>
    <w:rsid w:val="00D347B0"/>
    <w:rsid w:val="00D37D56"/>
    <w:rsid w:val="00D430AF"/>
    <w:rsid w:val="00D43FD8"/>
    <w:rsid w:val="00D46048"/>
    <w:rsid w:val="00D460F7"/>
    <w:rsid w:val="00D4730F"/>
    <w:rsid w:val="00D5016C"/>
    <w:rsid w:val="00D5411B"/>
    <w:rsid w:val="00D57A93"/>
    <w:rsid w:val="00D61AF8"/>
    <w:rsid w:val="00D6257A"/>
    <w:rsid w:val="00D6261F"/>
    <w:rsid w:val="00D64A17"/>
    <w:rsid w:val="00D64A8A"/>
    <w:rsid w:val="00D6691D"/>
    <w:rsid w:val="00D670F5"/>
    <w:rsid w:val="00D67DED"/>
    <w:rsid w:val="00D7000A"/>
    <w:rsid w:val="00D70E61"/>
    <w:rsid w:val="00D71B5D"/>
    <w:rsid w:val="00D744DF"/>
    <w:rsid w:val="00D76216"/>
    <w:rsid w:val="00D762DE"/>
    <w:rsid w:val="00D80377"/>
    <w:rsid w:val="00D81FC1"/>
    <w:rsid w:val="00D8236E"/>
    <w:rsid w:val="00D8667C"/>
    <w:rsid w:val="00D87567"/>
    <w:rsid w:val="00D9192F"/>
    <w:rsid w:val="00D9445F"/>
    <w:rsid w:val="00D9471E"/>
    <w:rsid w:val="00D97C6B"/>
    <w:rsid w:val="00DA19A8"/>
    <w:rsid w:val="00DA1DE0"/>
    <w:rsid w:val="00DA43BA"/>
    <w:rsid w:val="00DA50A5"/>
    <w:rsid w:val="00DA722A"/>
    <w:rsid w:val="00DB1118"/>
    <w:rsid w:val="00DB1BF7"/>
    <w:rsid w:val="00DB39DD"/>
    <w:rsid w:val="00DB6177"/>
    <w:rsid w:val="00DC0ACF"/>
    <w:rsid w:val="00DC2A78"/>
    <w:rsid w:val="00DC3AAD"/>
    <w:rsid w:val="00DC667E"/>
    <w:rsid w:val="00DC6E90"/>
    <w:rsid w:val="00DD0856"/>
    <w:rsid w:val="00DD1C4F"/>
    <w:rsid w:val="00DD7214"/>
    <w:rsid w:val="00DE00F3"/>
    <w:rsid w:val="00DE1015"/>
    <w:rsid w:val="00DE1337"/>
    <w:rsid w:val="00DE5F04"/>
    <w:rsid w:val="00DF1066"/>
    <w:rsid w:val="00DF1AF3"/>
    <w:rsid w:val="00DF227F"/>
    <w:rsid w:val="00DF381B"/>
    <w:rsid w:val="00DF7493"/>
    <w:rsid w:val="00E0045A"/>
    <w:rsid w:val="00E00FDD"/>
    <w:rsid w:val="00E01BE6"/>
    <w:rsid w:val="00E03450"/>
    <w:rsid w:val="00E04AB6"/>
    <w:rsid w:val="00E07098"/>
    <w:rsid w:val="00E075FA"/>
    <w:rsid w:val="00E1030B"/>
    <w:rsid w:val="00E1277D"/>
    <w:rsid w:val="00E13751"/>
    <w:rsid w:val="00E13ADC"/>
    <w:rsid w:val="00E16E8A"/>
    <w:rsid w:val="00E17FAA"/>
    <w:rsid w:val="00E20242"/>
    <w:rsid w:val="00E21D0C"/>
    <w:rsid w:val="00E229BA"/>
    <w:rsid w:val="00E26633"/>
    <w:rsid w:val="00E3142B"/>
    <w:rsid w:val="00E31436"/>
    <w:rsid w:val="00E40775"/>
    <w:rsid w:val="00E423E2"/>
    <w:rsid w:val="00E42567"/>
    <w:rsid w:val="00E449D1"/>
    <w:rsid w:val="00E45B0F"/>
    <w:rsid w:val="00E45C30"/>
    <w:rsid w:val="00E4651D"/>
    <w:rsid w:val="00E569C7"/>
    <w:rsid w:val="00E56E0E"/>
    <w:rsid w:val="00E56FF6"/>
    <w:rsid w:val="00E608F1"/>
    <w:rsid w:val="00E615F5"/>
    <w:rsid w:val="00E622CC"/>
    <w:rsid w:val="00E62F54"/>
    <w:rsid w:val="00E62FB5"/>
    <w:rsid w:val="00E631F1"/>
    <w:rsid w:val="00E64267"/>
    <w:rsid w:val="00E66A36"/>
    <w:rsid w:val="00E67420"/>
    <w:rsid w:val="00E674C5"/>
    <w:rsid w:val="00E70B1A"/>
    <w:rsid w:val="00E7176D"/>
    <w:rsid w:val="00E71E9A"/>
    <w:rsid w:val="00E81833"/>
    <w:rsid w:val="00E87BB9"/>
    <w:rsid w:val="00E92535"/>
    <w:rsid w:val="00E963D1"/>
    <w:rsid w:val="00EA1746"/>
    <w:rsid w:val="00EA35F4"/>
    <w:rsid w:val="00EA4392"/>
    <w:rsid w:val="00EA5BB3"/>
    <w:rsid w:val="00EA644D"/>
    <w:rsid w:val="00EB1A6E"/>
    <w:rsid w:val="00EB1CE2"/>
    <w:rsid w:val="00EB34C3"/>
    <w:rsid w:val="00EB4963"/>
    <w:rsid w:val="00EC2F0E"/>
    <w:rsid w:val="00EC6454"/>
    <w:rsid w:val="00ED1123"/>
    <w:rsid w:val="00ED317C"/>
    <w:rsid w:val="00ED3CA3"/>
    <w:rsid w:val="00ED4674"/>
    <w:rsid w:val="00ED4A71"/>
    <w:rsid w:val="00EE122F"/>
    <w:rsid w:val="00EE1946"/>
    <w:rsid w:val="00EE219F"/>
    <w:rsid w:val="00EE75A3"/>
    <w:rsid w:val="00EE79A2"/>
    <w:rsid w:val="00EF0638"/>
    <w:rsid w:val="00EF11A7"/>
    <w:rsid w:val="00EF2F74"/>
    <w:rsid w:val="00EF3239"/>
    <w:rsid w:val="00EF366B"/>
    <w:rsid w:val="00EF532E"/>
    <w:rsid w:val="00EF5F0F"/>
    <w:rsid w:val="00EF7060"/>
    <w:rsid w:val="00EF7807"/>
    <w:rsid w:val="00F01FE9"/>
    <w:rsid w:val="00F02290"/>
    <w:rsid w:val="00F043EB"/>
    <w:rsid w:val="00F04ECE"/>
    <w:rsid w:val="00F07E50"/>
    <w:rsid w:val="00F104C3"/>
    <w:rsid w:val="00F1501B"/>
    <w:rsid w:val="00F1507E"/>
    <w:rsid w:val="00F1644B"/>
    <w:rsid w:val="00F176A6"/>
    <w:rsid w:val="00F2670E"/>
    <w:rsid w:val="00F2691D"/>
    <w:rsid w:val="00F27707"/>
    <w:rsid w:val="00F27955"/>
    <w:rsid w:val="00F310D4"/>
    <w:rsid w:val="00F31FE8"/>
    <w:rsid w:val="00F35F25"/>
    <w:rsid w:val="00F37D6D"/>
    <w:rsid w:val="00F430DA"/>
    <w:rsid w:val="00F46085"/>
    <w:rsid w:val="00F46223"/>
    <w:rsid w:val="00F467C6"/>
    <w:rsid w:val="00F51F98"/>
    <w:rsid w:val="00F52298"/>
    <w:rsid w:val="00F56A7E"/>
    <w:rsid w:val="00F56B77"/>
    <w:rsid w:val="00F600E5"/>
    <w:rsid w:val="00F62E50"/>
    <w:rsid w:val="00F63ADC"/>
    <w:rsid w:val="00F63ECF"/>
    <w:rsid w:val="00F67DDE"/>
    <w:rsid w:val="00F72700"/>
    <w:rsid w:val="00F7274C"/>
    <w:rsid w:val="00F73B44"/>
    <w:rsid w:val="00F74906"/>
    <w:rsid w:val="00F75687"/>
    <w:rsid w:val="00F7583E"/>
    <w:rsid w:val="00F7694E"/>
    <w:rsid w:val="00F806A1"/>
    <w:rsid w:val="00F80808"/>
    <w:rsid w:val="00F85420"/>
    <w:rsid w:val="00F87E1B"/>
    <w:rsid w:val="00F9109A"/>
    <w:rsid w:val="00F9625A"/>
    <w:rsid w:val="00FA0944"/>
    <w:rsid w:val="00FA0C0B"/>
    <w:rsid w:val="00FA3D67"/>
    <w:rsid w:val="00FA5DDD"/>
    <w:rsid w:val="00FB08AA"/>
    <w:rsid w:val="00FB153F"/>
    <w:rsid w:val="00FB1CF7"/>
    <w:rsid w:val="00FB6D3C"/>
    <w:rsid w:val="00FB774D"/>
    <w:rsid w:val="00FC1480"/>
    <w:rsid w:val="00FC14E7"/>
    <w:rsid w:val="00FC2397"/>
    <w:rsid w:val="00FC2DF7"/>
    <w:rsid w:val="00FC3934"/>
    <w:rsid w:val="00FC3E81"/>
    <w:rsid w:val="00FC5E4E"/>
    <w:rsid w:val="00FD1746"/>
    <w:rsid w:val="00FD2DA7"/>
    <w:rsid w:val="00FD372E"/>
    <w:rsid w:val="00FD38D4"/>
    <w:rsid w:val="00FE07C9"/>
    <w:rsid w:val="00FE0BD3"/>
    <w:rsid w:val="00FE0C23"/>
    <w:rsid w:val="00FE14BD"/>
    <w:rsid w:val="00FE1CD2"/>
    <w:rsid w:val="00FE2E58"/>
    <w:rsid w:val="00FE3820"/>
    <w:rsid w:val="00FE755F"/>
    <w:rsid w:val="00FF2122"/>
    <w:rsid w:val="00FF33C1"/>
    <w:rsid w:val="00FF5539"/>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docId w15:val="{0456A739-3EBF-406E-BAD3-8C00765E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 w:type="paragraph" w:customStyle="1" w:styleId="CharCharChar">
    <w:name w:val="Char Char Char"/>
    <w:basedOn w:val="Normal"/>
    <w:next w:val="Normal"/>
    <w:autoRedefine/>
    <w:semiHidden/>
    <w:rsid w:val="0070689F"/>
    <w:pPr>
      <w:spacing w:before="120" w:after="120" w:line="312" w:lineRule="auto"/>
    </w:pPr>
    <w:rPr>
      <w:rFonts w:eastAsia="Times New Roman" w:cs="Times New Roman"/>
      <w:szCs w:val="28"/>
    </w:rPr>
  </w:style>
  <w:style w:type="character" w:customStyle="1" w:styleId="fontstyle01">
    <w:name w:val="fontstyle01"/>
    <w:basedOn w:val="DefaultParagraphFont"/>
    <w:rsid w:val="004235E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77DDE"/>
    <w:rPr>
      <w:rFonts w:ascii="Times New Roman" w:hAnsi="Times New Roman" w:cs="Times New Roman" w:hint="default"/>
      <w:b w:val="0"/>
      <w:bCs w:val="0"/>
      <w:i/>
      <w:iCs/>
      <w:color w:val="000000"/>
      <w:sz w:val="28"/>
      <w:szCs w:val="28"/>
    </w:rPr>
  </w:style>
  <w:style w:type="character" w:customStyle="1" w:styleId="text">
    <w:name w:val="text"/>
    <w:basedOn w:val="DefaultParagraphFont"/>
    <w:rsid w:val="006B3AC7"/>
  </w:style>
  <w:style w:type="character" w:customStyle="1" w:styleId="emoji-sizer">
    <w:name w:val="emoji-sizer"/>
    <w:basedOn w:val="DefaultParagraphFont"/>
    <w:rsid w:val="006B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6147">
      <w:bodyDiv w:val="1"/>
      <w:marLeft w:val="0"/>
      <w:marRight w:val="0"/>
      <w:marTop w:val="0"/>
      <w:marBottom w:val="0"/>
      <w:divBdr>
        <w:top w:val="none" w:sz="0" w:space="0" w:color="auto"/>
        <w:left w:val="none" w:sz="0" w:space="0" w:color="auto"/>
        <w:bottom w:val="none" w:sz="0" w:space="0" w:color="auto"/>
        <w:right w:val="none" w:sz="0" w:space="0" w:color="auto"/>
      </w:divBdr>
      <w:divsChild>
        <w:div w:id="867765304">
          <w:marLeft w:val="0"/>
          <w:marRight w:val="0"/>
          <w:marTop w:val="0"/>
          <w:marBottom w:val="0"/>
          <w:divBdr>
            <w:top w:val="none" w:sz="0" w:space="0" w:color="auto"/>
            <w:left w:val="none" w:sz="0" w:space="0" w:color="auto"/>
            <w:bottom w:val="none" w:sz="0" w:space="0" w:color="auto"/>
            <w:right w:val="none" w:sz="0" w:space="0" w:color="auto"/>
          </w:divBdr>
          <w:divsChild>
            <w:div w:id="103309748">
              <w:marLeft w:val="240"/>
              <w:marRight w:val="240"/>
              <w:marTop w:val="0"/>
              <w:marBottom w:val="105"/>
              <w:divBdr>
                <w:top w:val="none" w:sz="0" w:space="0" w:color="auto"/>
                <w:left w:val="none" w:sz="0" w:space="0" w:color="auto"/>
                <w:bottom w:val="none" w:sz="0" w:space="0" w:color="auto"/>
                <w:right w:val="none" w:sz="0" w:space="0" w:color="auto"/>
              </w:divBdr>
              <w:divsChild>
                <w:div w:id="1632206326">
                  <w:marLeft w:val="150"/>
                  <w:marRight w:val="0"/>
                  <w:marTop w:val="0"/>
                  <w:marBottom w:val="0"/>
                  <w:divBdr>
                    <w:top w:val="none" w:sz="0" w:space="0" w:color="auto"/>
                    <w:left w:val="none" w:sz="0" w:space="0" w:color="auto"/>
                    <w:bottom w:val="none" w:sz="0" w:space="0" w:color="auto"/>
                    <w:right w:val="none" w:sz="0" w:space="0" w:color="auto"/>
                  </w:divBdr>
                  <w:divsChild>
                    <w:div w:id="1948271917">
                      <w:marLeft w:val="0"/>
                      <w:marRight w:val="0"/>
                      <w:marTop w:val="0"/>
                      <w:marBottom w:val="0"/>
                      <w:divBdr>
                        <w:top w:val="none" w:sz="0" w:space="0" w:color="auto"/>
                        <w:left w:val="none" w:sz="0" w:space="0" w:color="auto"/>
                        <w:bottom w:val="none" w:sz="0" w:space="0" w:color="auto"/>
                        <w:right w:val="none" w:sz="0" w:space="0" w:color="auto"/>
                      </w:divBdr>
                      <w:divsChild>
                        <w:div w:id="783957673">
                          <w:marLeft w:val="0"/>
                          <w:marRight w:val="0"/>
                          <w:marTop w:val="0"/>
                          <w:marBottom w:val="660"/>
                          <w:divBdr>
                            <w:top w:val="none" w:sz="0" w:space="0" w:color="auto"/>
                            <w:left w:val="none" w:sz="0" w:space="0" w:color="auto"/>
                            <w:bottom w:val="none" w:sz="0" w:space="0" w:color="auto"/>
                            <w:right w:val="none" w:sz="0" w:space="0" w:color="auto"/>
                          </w:divBdr>
                          <w:divsChild>
                            <w:div w:id="916087130">
                              <w:marLeft w:val="0"/>
                              <w:marRight w:val="0"/>
                              <w:marTop w:val="0"/>
                              <w:marBottom w:val="60"/>
                              <w:divBdr>
                                <w:top w:val="none" w:sz="0" w:space="0" w:color="auto"/>
                                <w:left w:val="none" w:sz="0" w:space="0" w:color="auto"/>
                                <w:bottom w:val="none" w:sz="0" w:space="0" w:color="auto"/>
                                <w:right w:val="none" w:sz="0" w:space="0" w:color="auto"/>
                              </w:divBdr>
                              <w:divsChild>
                                <w:div w:id="1706632712">
                                  <w:marLeft w:val="0"/>
                                  <w:marRight w:val="0"/>
                                  <w:marTop w:val="0"/>
                                  <w:marBottom w:val="0"/>
                                  <w:divBdr>
                                    <w:top w:val="none" w:sz="0" w:space="0" w:color="auto"/>
                                    <w:left w:val="none" w:sz="0" w:space="0" w:color="auto"/>
                                    <w:bottom w:val="none" w:sz="0" w:space="0" w:color="auto"/>
                                    <w:right w:val="none" w:sz="0" w:space="0" w:color="auto"/>
                                  </w:divBdr>
                                </w:div>
                                <w:div w:id="625282317">
                                  <w:marLeft w:val="0"/>
                                  <w:marRight w:val="0"/>
                                  <w:marTop w:val="150"/>
                                  <w:marBottom w:val="0"/>
                                  <w:divBdr>
                                    <w:top w:val="none" w:sz="0" w:space="0" w:color="auto"/>
                                    <w:left w:val="none" w:sz="0" w:space="0" w:color="auto"/>
                                    <w:bottom w:val="none" w:sz="0" w:space="0" w:color="auto"/>
                                    <w:right w:val="none" w:sz="0" w:space="0" w:color="auto"/>
                                  </w:divBdr>
                                </w:div>
                              </w:divsChild>
                            </w:div>
                            <w:div w:id="1497262032">
                              <w:marLeft w:val="0"/>
                              <w:marRight w:val="0"/>
                              <w:marTop w:val="0"/>
                              <w:marBottom w:val="0"/>
                              <w:divBdr>
                                <w:top w:val="none" w:sz="0" w:space="0" w:color="auto"/>
                                <w:left w:val="none" w:sz="0" w:space="0" w:color="auto"/>
                                <w:bottom w:val="none" w:sz="0" w:space="0" w:color="auto"/>
                                <w:right w:val="none" w:sz="0" w:space="0" w:color="auto"/>
                              </w:divBdr>
                              <w:divsChild>
                                <w:div w:id="1867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7251">
              <w:marLeft w:val="240"/>
              <w:marRight w:val="240"/>
              <w:marTop w:val="0"/>
              <w:marBottom w:val="165"/>
              <w:divBdr>
                <w:top w:val="none" w:sz="0" w:space="0" w:color="auto"/>
                <w:left w:val="none" w:sz="0" w:space="0" w:color="auto"/>
                <w:bottom w:val="none" w:sz="0" w:space="0" w:color="auto"/>
                <w:right w:val="none" w:sz="0" w:space="0" w:color="auto"/>
              </w:divBdr>
              <w:divsChild>
                <w:div w:id="194344791">
                  <w:marLeft w:val="0"/>
                  <w:marRight w:val="0"/>
                  <w:marTop w:val="0"/>
                  <w:marBottom w:val="0"/>
                  <w:divBdr>
                    <w:top w:val="none" w:sz="0" w:space="0" w:color="auto"/>
                    <w:left w:val="none" w:sz="0" w:space="0" w:color="auto"/>
                    <w:bottom w:val="none" w:sz="0" w:space="0" w:color="auto"/>
                    <w:right w:val="none" w:sz="0" w:space="0" w:color="auto"/>
                  </w:divBdr>
                  <w:divsChild>
                    <w:div w:id="1496334220">
                      <w:marLeft w:val="0"/>
                      <w:marRight w:val="0"/>
                      <w:marTop w:val="0"/>
                      <w:marBottom w:val="0"/>
                      <w:divBdr>
                        <w:top w:val="none" w:sz="0" w:space="0" w:color="auto"/>
                        <w:left w:val="none" w:sz="0" w:space="0" w:color="auto"/>
                        <w:bottom w:val="none" w:sz="0" w:space="0" w:color="auto"/>
                        <w:right w:val="none" w:sz="0" w:space="0" w:color="auto"/>
                      </w:divBdr>
                    </w:div>
                  </w:divsChild>
                </w:div>
                <w:div w:id="1451850499">
                  <w:marLeft w:val="150"/>
                  <w:marRight w:val="0"/>
                  <w:marTop w:val="0"/>
                  <w:marBottom w:val="0"/>
                  <w:divBdr>
                    <w:top w:val="none" w:sz="0" w:space="0" w:color="auto"/>
                    <w:left w:val="none" w:sz="0" w:space="0" w:color="auto"/>
                    <w:bottom w:val="none" w:sz="0" w:space="0" w:color="auto"/>
                    <w:right w:val="none" w:sz="0" w:space="0" w:color="auto"/>
                  </w:divBdr>
                  <w:divsChild>
                    <w:div w:id="1985429637">
                      <w:marLeft w:val="0"/>
                      <w:marRight w:val="0"/>
                      <w:marTop w:val="0"/>
                      <w:marBottom w:val="0"/>
                      <w:divBdr>
                        <w:top w:val="none" w:sz="0" w:space="0" w:color="auto"/>
                        <w:left w:val="none" w:sz="0" w:space="0" w:color="auto"/>
                        <w:bottom w:val="none" w:sz="0" w:space="0" w:color="auto"/>
                        <w:right w:val="none" w:sz="0" w:space="0" w:color="auto"/>
                      </w:divBdr>
                      <w:divsChild>
                        <w:div w:id="1071123857">
                          <w:marLeft w:val="0"/>
                          <w:marRight w:val="0"/>
                          <w:marTop w:val="0"/>
                          <w:marBottom w:val="0"/>
                          <w:divBdr>
                            <w:top w:val="none" w:sz="0" w:space="0" w:color="auto"/>
                            <w:left w:val="none" w:sz="0" w:space="0" w:color="auto"/>
                            <w:bottom w:val="none" w:sz="0" w:space="0" w:color="auto"/>
                            <w:right w:val="none" w:sz="0" w:space="0" w:color="auto"/>
                          </w:divBdr>
                          <w:divsChild>
                            <w:div w:id="1858039927">
                              <w:marLeft w:val="0"/>
                              <w:marRight w:val="0"/>
                              <w:marTop w:val="0"/>
                              <w:marBottom w:val="60"/>
                              <w:divBdr>
                                <w:top w:val="none" w:sz="0" w:space="0" w:color="auto"/>
                                <w:left w:val="none" w:sz="0" w:space="0" w:color="auto"/>
                                <w:bottom w:val="none" w:sz="0" w:space="0" w:color="auto"/>
                                <w:right w:val="none" w:sz="0" w:space="0" w:color="auto"/>
                              </w:divBdr>
                              <w:divsChild>
                                <w:div w:id="1970427108">
                                  <w:marLeft w:val="0"/>
                                  <w:marRight w:val="0"/>
                                  <w:marTop w:val="0"/>
                                  <w:marBottom w:val="0"/>
                                  <w:divBdr>
                                    <w:top w:val="none" w:sz="0" w:space="0" w:color="auto"/>
                                    <w:left w:val="none" w:sz="0" w:space="0" w:color="auto"/>
                                    <w:bottom w:val="none" w:sz="0" w:space="0" w:color="auto"/>
                                    <w:right w:val="none" w:sz="0" w:space="0" w:color="auto"/>
                                  </w:divBdr>
                                </w:div>
                                <w:div w:id="264191056">
                                  <w:marLeft w:val="0"/>
                                  <w:marRight w:val="0"/>
                                  <w:marTop w:val="0"/>
                                  <w:marBottom w:val="0"/>
                                  <w:divBdr>
                                    <w:top w:val="none" w:sz="0" w:space="0" w:color="auto"/>
                                    <w:left w:val="none" w:sz="0" w:space="0" w:color="auto"/>
                                    <w:bottom w:val="none" w:sz="0" w:space="0" w:color="auto"/>
                                    <w:right w:val="none" w:sz="0" w:space="0" w:color="auto"/>
                                  </w:divBdr>
                                  <w:divsChild>
                                    <w:div w:id="847905839">
                                      <w:marLeft w:val="0"/>
                                      <w:marRight w:val="0"/>
                                      <w:marTop w:val="0"/>
                                      <w:marBottom w:val="0"/>
                                      <w:divBdr>
                                        <w:top w:val="none" w:sz="0" w:space="0" w:color="auto"/>
                                        <w:left w:val="none" w:sz="0" w:space="0" w:color="auto"/>
                                        <w:bottom w:val="none" w:sz="0" w:space="0" w:color="auto"/>
                                        <w:right w:val="none" w:sz="0" w:space="0" w:color="auto"/>
                                      </w:divBdr>
                                      <w:divsChild>
                                        <w:div w:id="1910798102">
                                          <w:marLeft w:val="0"/>
                                          <w:marRight w:val="0"/>
                                          <w:marTop w:val="100"/>
                                          <w:marBottom w:val="100"/>
                                          <w:divBdr>
                                            <w:top w:val="none" w:sz="0" w:space="0" w:color="auto"/>
                                            <w:left w:val="none" w:sz="0" w:space="0" w:color="auto"/>
                                            <w:bottom w:val="none" w:sz="0" w:space="0" w:color="auto"/>
                                            <w:right w:val="none" w:sz="0" w:space="0" w:color="auto"/>
                                          </w:divBdr>
                                          <w:divsChild>
                                            <w:div w:id="1105661045">
                                              <w:marLeft w:val="0"/>
                                              <w:marRight w:val="0"/>
                                              <w:marTop w:val="0"/>
                                              <w:marBottom w:val="0"/>
                                              <w:divBdr>
                                                <w:top w:val="none" w:sz="0" w:space="0" w:color="auto"/>
                                                <w:left w:val="none" w:sz="0" w:space="0" w:color="auto"/>
                                                <w:bottom w:val="none" w:sz="0" w:space="0" w:color="auto"/>
                                                <w:right w:val="none" w:sz="0" w:space="0" w:color="auto"/>
                                              </w:divBdr>
                                            </w:div>
                                          </w:divsChild>
                                        </w:div>
                                        <w:div w:id="1820462776">
                                          <w:marLeft w:val="0"/>
                                          <w:marRight w:val="0"/>
                                          <w:marTop w:val="0"/>
                                          <w:marBottom w:val="0"/>
                                          <w:divBdr>
                                            <w:top w:val="none" w:sz="0" w:space="0" w:color="auto"/>
                                            <w:left w:val="none" w:sz="0" w:space="0" w:color="auto"/>
                                            <w:bottom w:val="none" w:sz="0" w:space="0" w:color="auto"/>
                                            <w:right w:val="none" w:sz="0" w:space="0" w:color="auto"/>
                                          </w:divBdr>
                                          <w:divsChild>
                                            <w:div w:id="1625651826">
                                              <w:marLeft w:val="0"/>
                                              <w:marRight w:val="60"/>
                                              <w:marTop w:val="0"/>
                                              <w:marBottom w:val="0"/>
                                              <w:divBdr>
                                                <w:top w:val="none" w:sz="0" w:space="0" w:color="auto"/>
                                                <w:left w:val="none" w:sz="0" w:space="0" w:color="auto"/>
                                                <w:bottom w:val="none" w:sz="0" w:space="0" w:color="auto"/>
                                                <w:right w:val="none" w:sz="0" w:space="0" w:color="auto"/>
                                              </w:divBdr>
                                              <w:divsChild>
                                                <w:div w:id="681051678">
                                                  <w:marLeft w:val="0"/>
                                                  <w:marRight w:val="0"/>
                                                  <w:marTop w:val="100"/>
                                                  <w:marBottom w:val="100"/>
                                                  <w:divBdr>
                                                    <w:top w:val="none" w:sz="0" w:space="0" w:color="auto"/>
                                                    <w:left w:val="none" w:sz="0" w:space="0" w:color="auto"/>
                                                    <w:bottom w:val="none" w:sz="0" w:space="0" w:color="auto"/>
                                                    <w:right w:val="none" w:sz="0" w:space="0" w:color="auto"/>
                                                  </w:divBdr>
                                                  <w:divsChild>
                                                    <w:div w:id="741954260">
                                                      <w:marLeft w:val="0"/>
                                                      <w:marRight w:val="0"/>
                                                      <w:marTop w:val="0"/>
                                                      <w:marBottom w:val="0"/>
                                                      <w:divBdr>
                                                        <w:top w:val="none" w:sz="0" w:space="0" w:color="auto"/>
                                                        <w:left w:val="none" w:sz="0" w:space="0" w:color="auto"/>
                                                        <w:bottom w:val="none" w:sz="0" w:space="0" w:color="auto"/>
                                                        <w:right w:val="none" w:sz="0" w:space="0" w:color="auto"/>
                                                      </w:divBdr>
                                                    </w:div>
                                                  </w:divsChild>
                                                </w:div>
                                                <w:div w:id="1004480097">
                                                  <w:marLeft w:val="60"/>
                                                  <w:marRight w:val="0"/>
                                                  <w:marTop w:val="0"/>
                                                  <w:marBottom w:val="30"/>
                                                  <w:divBdr>
                                                    <w:top w:val="none" w:sz="0" w:space="0" w:color="auto"/>
                                                    <w:left w:val="none" w:sz="0" w:space="0" w:color="auto"/>
                                                    <w:bottom w:val="none" w:sz="0" w:space="0" w:color="auto"/>
                                                    <w:right w:val="none" w:sz="0" w:space="0" w:color="auto"/>
                                                  </w:divBdr>
                                                </w:div>
                                              </w:divsChild>
                                            </w:div>
                                            <w:div w:id="481310246">
                                              <w:marLeft w:val="0"/>
                                              <w:marRight w:val="0"/>
                                              <w:marTop w:val="0"/>
                                              <w:marBottom w:val="0"/>
                                              <w:divBdr>
                                                <w:top w:val="none" w:sz="0" w:space="0" w:color="auto"/>
                                                <w:left w:val="none" w:sz="0" w:space="0" w:color="auto"/>
                                                <w:bottom w:val="none" w:sz="0" w:space="0" w:color="auto"/>
                                                <w:right w:val="none" w:sz="0" w:space="0" w:color="auto"/>
                                              </w:divBdr>
                                              <w:divsChild>
                                                <w:div w:id="2142385006">
                                                  <w:marLeft w:val="0"/>
                                                  <w:marRight w:val="0"/>
                                                  <w:marTop w:val="0"/>
                                                  <w:marBottom w:val="0"/>
                                                  <w:divBdr>
                                                    <w:top w:val="none" w:sz="0" w:space="0" w:color="auto"/>
                                                    <w:left w:val="none" w:sz="0" w:space="0" w:color="auto"/>
                                                    <w:bottom w:val="none" w:sz="0" w:space="0" w:color="auto"/>
                                                    <w:right w:val="none" w:sz="0" w:space="0" w:color="auto"/>
                                                  </w:divBdr>
                                                  <w:divsChild>
                                                    <w:div w:id="2025014056">
                                                      <w:marLeft w:val="0"/>
                                                      <w:marRight w:val="0"/>
                                                      <w:marTop w:val="0"/>
                                                      <w:marBottom w:val="0"/>
                                                      <w:divBdr>
                                                        <w:top w:val="none" w:sz="0" w:space="0" w:color="auto"/>
                                                        <w:left w:val="none" w:sz="0" w:space="0" w:color="auto"/>
                                                        <w:bottom w:val="none" w:sz="0" w:space="0" w:color="auto"/>
                                                        <w:right w:val="none" w:sz="0" w:space="0" w:color="auto"/>
                                                      </w:divBdr>
                                                      <w:divsChild>
                                                        <w:div w:id="373582913">
                                                          <w:marLeft w:val="105"/>
                                                          <w:marRight w:val="105"/>
                                                          <w:marTop w:val="90"/>
                                                          <w:marBottom w:val="150"/>
                                                          <w:divBdr>
                                                            <w:top w:val="none" w:sz="0" w:space="0" w:color="auto"/>
                                                            <w:left w:val="none" w:sz="0" w:space="0" w:color="auto"/>
                                                            <w:bottom w:val="none" w:sz="0" w:space="0" w:color="auto"/>
                                                            <w:right w:val="none" w:sz="0" w:space="0" w:color="auto"/>
                                                          </w:divBdr>
                                                        </w:div>
                                                        <w:div w:id="260070740">
                                                          <w:marLeft w:val="105"/>
                                                          <w:marRight w:val="105"/>
                                                          <w:marTop w:val="90"/>
                                                          <w:marBottom w:val="150"/>
                                                          <w:divBdr>
                                                            <w:top w:val="none" w:sz="0" w:space="0" w:color="auto"/>
                                                            <w:left w:val="none" w:sz="0" w:space="0" w:color="auto"/>
                                                            <w:bottom w:val="none" w:sz="0" w:space="0" w:color="auto"/>
                                                            <w:right w:val="none" w:sz="0" w:space="0" w:color="auto"/>
                                                          </w:divBdr>
                                                        </w:div>
                                                        <w:div w:id="249657105">
                                                          <w:marLeft w:val="105"/>
                                                          <w:marRight w:val="105"/>
                                                          <w:marTop w:val="90"/>
                                                          <w:marBottom w:val="150"/>
                                                          <w:divBdr>
                                                            <w:top w:val="none" w:sz="0" w:space="0" w:color="auto"/>
                                                            <w:left w:val="none" w:sz="0" w:space="0" w:color="auto"/>
                                                            <w:bottom w:val="none" w:sz="0" w:space="0" w:color="auto"/>
                                                            <w:right w:val="none" w:sz="0" w:space="0" w:color="auto"/>
                                                          </w:divBdr>
                                                        </w:div>
                                                        <w:div w:id="92406920">
                                                          <w:marLeft w:val="105"/>
                                                          <w:marRight w:val="105"/>
                                                          <w:marTop w:val="90"/>
                                                          <w:marBottom w:val="150"/>
                                                          <w:divBdr>
                                                            <w:top w:val="none" w:sz="0" w:space="0" w:color="auto"/>
                                                            <w:left w:val="none" w:sz="0" w:space="0" w:color="auto"/>
                                                            <w:bottom w:val="none" w:sz="0" w:space="0" w:color="auto"/>
                                                            <w:right w:val="none" w:sz="0" w:space="0" w:color="auto"/>
                                                          </w:divBdr>
                                                        </w:div>
                                                        <w:div w:id="1875076803">
                                                          <w:marLeft w:val="105"/>
                                                          <w:marRight w:val="105"/>
                                                          <w:marTop w:val="90"/>
                                                          <w:marBottom w:val="150"/>
                                                          <w:divBdr>
                                                            <w:top w:val="none" w:sz="0" w:space="0" w:color="auto"/>
                                                            <w:left w:val="none" w:sz="0" w:space="0" w:color="auto"/>
                                                            <w:bottom w:val="none" w:sz="0" w:space="0" w:color="auto"/>
                                                            <w:right w:val="none" w:sz="0" w:space="0" w:color="auto"/>
                                                          </w:divBdr>
                                                        </w:div>
                                                        <w:div w:id="202285496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5478793">
                                      <w:marLeft w:val="0"/>
                                      <w:marRight w:val="0"/>
                                      <w:marTop w:val="0"/>
                                      <w:marBottom w:val="0"/>
                                      <w:divBdr>
                                        <w:top w:val="none" w:sz="0" w:space="0" w:color="auto"/>
                                        <w:left w:val="none" w:sz="0" w:space="0" w:color="auto"/>
                                        <w:bottom w:val="none" w:sz="0" w:space="0" w:color="auto"/>
                                        <w:right w:val="none" w:sz="0" w:space="0" w:color="auto"/>
                                      </w:divBdr>
                                      <w:divsChild>
                                        <w:div w:id="1374037691">
                                          <w:marLeft w:val="0"/>
                                          <w:marRight w:val="0"/>
                                          <w:marTop w:val="0"/>
                                          <w:marBottom w:val="0"/>
                                          <w:divBdr>
                                            <w:top w:val="none" w:sz="0" w:space="0" w:color="auto"/>
                                            <w:left w:val="none" w:sz="0" w:space="0" w:color="auto"/>
                                            <w:bottom w:val="none" w:sz="0" w:space="0" w:color="auto"/>
                                            <w:right w:val="none" w:sz="0" w:space="0" w:color="auto"/>
                                          </w:divBdr>
                                          <w:divsChild>
                                            <w:div w:id="403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16486">
          <w:marLeft w:val="0"/>
          <w:marRight w:val="0"/>
          <w:marTop w:val="0"/>
          <w:marBottom w:val="0"/>
          <w:divBdr>
            <w:top w:val="none" w:sz="0" w:space="0" w:color="auto"/>
            <w:left w:val="none" w:sz="0" w:space="0" w:color="auto"/>
            <w:bottom w:val="none" w:sz="0" w:space="0" w:color="auto"/>
            <w:right w:val="none" w:sz="0" w:space="0" w:color="auto"/>
          </w:divBdr>
          <w:divsChild>
            <w:div w:id="1249928447">
              <w:marLeft w:val="0"/>
              <w:marRight w:val="0"/>
              <w:marTop w:val="0"/>
              <w:marBottom w:val="150"/>
              <w:divBdr>
                <w:top w:val="none" w:sz="0" w:space="0" w:color="auto"/>
                <w:left w:val="none" w:sz="0" w:space="0" w:color="auto"/>
                <w:bottom w:val="none" w:sz="0" w:space="0" w:color="auto"/>
                <w:right w:val="none" w:sz="0" w:space="0" w:color="auto"/>
              </w:divBdr>
            </w:div>
            <w:div w:id="1240209721">
              <w:marLeft w:val="240"/>
              <w:marRight w:val="240"/>
              <w:marTop w:val="0"/>
              <w:marBottom w:val="60"/>
              <w:divBdr>
                <w:top w:val="none" w:sz="0" w:space="0" w:color="auto"/>
                <w:left w:val="none" w:sz="0" w:space="0" w:color="auto"/>
                <w:bottom w:val="none" w:sz="0" w:space="0" w:color="auto"/>
                <w:right w:val="none" w:sz="0" w:space="0" w:color="auto"/>
              </w:divBdr>
              <w:divsChild>
                <w:div w:id="1103111254">
                  <w:marLeft w:val="0"/>
                  <w:marRight w:val="0"/>
                  <w:marTop w:val="0"/>
                  <w:marBottom w:val="0"/>
                  <w:divBdr>
                    <w:top w:val="none" w:sz="0" w:space="0" w:color="auto"/>
                    <w:left w:val="none" w:sz="0" w:space="0" w:color="auto"/>
                    <w:bottom w:val="none" w:sz="0" w:space="0" w:color="auto"/>
                    <w:right w:val="none" w:sz="0" w:space="0" w:color="auto"/>
                  </w:divBdr>
                  <w:divsChild>
                    <w:div w:id="846601276">
                      <w:marLeft w:val="0"/>
                      <w:marRight w:val="0"/>
                      <w:marTop w:val="0"/>
                      <w:marBottom w:val="0"/>
                      <w:divBdr>
                        <w:top w:val="none" w:sz="0" w:space="0" w:color="auto"/>
                        <w:left w:val="none" w:sz="0" w:space="0" w:color="auto"/>
                        <w:bottom w:val="none" w:sz="0" w:space="0" w:color="auto"/>
                        <w:right w:val="none" w:sz="0" w:space="0" w:color="auto"/>
                      </w:divBdr>
                    </w:div>
                  </w:divsChild>
                </w:div>
                <w:div w:id="444467786">
                  <w:marLeft w:val="150"/>
                  <w:marRight w:val="0"/>
                  <w:marTop w:val="0"/>
                  <w:marBottom w:val="0"/>
                  <w:divBdr>
                    <w:top w:val="none" w:sz="0" w:space="0" w:color="auto"/>
                    <w:left w:val="none" w:sz="0" w:space="0" w:color="auto"/>
                    <w:bottom w:val="none" w:sz="0" w:space="0" w:color="auto"/>
                    <w:right w:val="none" w:sz="0" w:space="0" w:color="auto"/>
                  </w:divBdr>
                  <w:divsChild>
                    <w:div w:id="1793015683">
                      <w:marLeft w:val="0"/>
                      <w:marRight w:val="0"/>
                      <w:marTop w:val="0"/>
                      <w:marBottom w:val="0"/>
                      <w:divBdr>
                        <w:top w:val="none" w:sz="0" w:space="0" w:color="auto"/>
                        <w:left w:val="none" w:sz="0" w:space="0" w:color="auto"/>
                        <w:bottom w:val="none" w:sz="0" w:space="0" w:color="auto"/>
                        <w:right w:val="none" w:sz="0" w:space="0" w:color="auto"/>
                      </w:divBdr>
                      <w:divsChild>
                        <w:div w:id="1773932314">
                          <w:marLeft w:val="0"/>
                          <w:marRight w:val="0"/>
                          <w:marTop w:val="0"/>
                          <w:marBottom w:val="0"/>
                          <w:divBdr>
                            <w:top w:val="none" w:sz="0" w:space="0" w:color="auto"/>
                            <w:left w:val="none" w:sz="0" w:space="0" w:color="auto"/>
                            <w:bottom w:val="none" w:sz="0" w:space="0" w:color="auto"/>
                            <w:right w:val="none" w:sz="0" w:space="0" w:color="auto"/>
                          </w:divBdr>
                          <w:divsChild>
                            <w:div w:id="1582375581">
                              <w:marLeft w:val="0"/>
                              <w:marRight w:val="0"/>
                              <w:marTop w:val="0"/>
                              <w:marBottom w:val="60"/>
                              <w:divBdr>
                                <w:top w:val="none" w:sz="0" w:space="0" w:color="auto"/>
                                <w:left w:val="none" w:sz="0" w:space="0" w:color="auto"/>
                                <w:bottom w:val="none" w:sz="0" w:space="0" w:color="auto"/>
                                <w:right w:val="none" w:sz="0" w:space="0" w:color="auto"/>
                              </w:divBdr>
                              <w:divsChild>
                                <w:div w:id="773475706">
                                  <w:marLeft w:val="0"/>
                                  <w:marRight w:val="0"/>
                                  <w:marTop w:val="0"/>
                                  <w:marBottom w:val="0"/>
                                  <w:divBdr>
                                    <w:top w:val="none" w:sz="0" w:space="0" w:color="auto"/>
                                    <w:left w:val="none" w:sz="0" w:space="0" w:color="auto"/>
                                    <w:bottom w:val="none" w:sz="0" w:space="0" w:color="auto"/>
                                    <w:right w:val="none" w:sz="0" w:space="0" w:color="auto"/>
                                  </w:divBdr>
                                  <w:divsChild>
                                    <w:div w:id="2112239735">
                                      <w:marLeft w:val="0"/>
                                      <w:marRight w:val="0"/>
                                      <w:marTop w:val="0"/>
                                      <w:marBottom w:val="0"/>
                                      <w:divBdr>
                                        <w:top w:val="none" w:sz="0" w:space="0" w:color="auto"/>
                                        <w:left w:val="none" w:sz="0" w:space="0" w:color="auto"/>
                                        <w:bottom w:val="none" w:sz="0" w:space="0" w:color="auto"/>
                                        <w:right w:val="none" w:sz="0" w:space="0" w:color="auto"/>
                                      </w:divBdr>
                                    </w:div>
                                    <w:div w:id="1092240567">
                                      <w:marLeft w:val="0"/>
                                      <w:marRight w:val="0"/>
                                      <w:marTop w:val="0"/>
                                      <w:marBottom w:val="0"/>
                                      <w:divBdr>
                                        <w:top w:val="none" w:sz="0" w:space="0" w:color="auto"/>
                                        <w:left w:val="none" w:sz="0" w:space="0" w:color="auto"/>
                                        <w:bottom w:val="none" w:sz="0" w:space="0" w:color="auto"/>
                                        <w:right w:val="none" w:sz="0" w:space="0" w:color="auto"/>
                                      </w:divBdr>
                                      <w:divsChild>
                                        <w:div w:id="1161972035">
                                          <w:marLeft w:val="0"/>
                                          <w:marRight w:val="0"/>
                                          <w:marTop w:val="0"/>
                                          <w:marBottom w:val="0"/>
                                          <w:divBdr>
                                            <w:top w:val="none" w:sz="0" w:space="0" w:color="auto"/>
                                            <w:left w:val="none" w:sz="0" w:space="0" w:color="auto"/>
                                            <w:bottom w:val="none" w:sz="0" w:space="0" w:color="auto"/>
                                            <w:right w:val="none" w:sz="0" w:space="0" w:color="auto"/>
                                          </w:divBdr>
                                        </w:div>
                                        <w:div w:id="845170777">
                                          <w:marLeft w:val="0"/>
                                          <w:marRight w:val="0"/>
                                          <w:marTop w:val="0"/>
                                          <w:marBottom w:val="0"/>
                                          <w:divBdr>
                                            <w:top w:val="none" w:sz="0" w:space="0" w:color="auto"/>
                                            <w:left w:val="none" w:sz="0" w:space="0" w:color="auto"/>
                                            <w:bottom w:val="none" w:sz="0" w:space="0" w:color="auto"/>
                                            <w:right w:val="none" w:sz="0" w:space="0" w:color="auto"/>
                                          </w:divBdr>
                                        </w:div>
                                        <w:div w:id="2136872603">
                                          <w:marLeft w:val="0"/>
                                          <w:marRight w:val="0"/>
                                          <w:marTop w:val="0"/>
                                          <w:marBottom w:val="0"/>
                                          <w:divBdr>
                                            <w:top w:val="none" w:sz="0" w:space="0" w:color="auto"/>
                                            <w:left w:val="none" w:sz="0" w:space="0" w:color="auto"/>
                                            <w:bottom w:val="none" w:sz="0" w:space="0" w:color="auto"/>
                                            <w:right w:val="none" w:sz="0" w:space="0" w:color="auto"/>
                                          </w:divBdr>
                                          <w:divsChild>
                                            <w:div w:id="897058373">
                                              <w:marLeft w:val="0"/>
                                              <w:marRight w:val="0"/>
                                              <w:marTop w:val="0"/>
                                              <w:marBottom w:val="0"/>
                                              <w:divBdr>
                                                <w:top w:val="none" w:sz="0" w:space="0" w:color="auto"/>
                                                <w:left w:val="none" w:sz="0" w:space="0" w:color="auto"/>
                                                <w:bottom w:val="none" w:sz="0" w:space="0" w:color="auto"/>
                                                <w:right w:val="none" w:sz="0" w:space="0" w:color="auto"/>
                                              </w:divBdr>
                                              <w:divsChild>
                                                <w:div w:id="2053574505">
                                                  <w:marLeft w:val="0"/>
                                                  <w:marRight w:val="0"/>
                                                  <w:marTop w:val="0"/>
                                                  <w:marBottom w:val="0"/>
                                                  <w:divBdr>
                                                    <w:top w:val="none" w:sz="0" w:space="0" w:color="auto"/>
                                                    <w:left w:val="none" w:sz="0" w:space="0" w:color="auto"/>
                                                    <w:bottom w:val="none" w:sz="0" w:space="0" w:color="auto"/>
                                                    <w:right w:val="none" w:sz="0" w:space="0" w:color="auto"/>
                                                  </w:divBdr>
                                                  <w:divsChild>
                                                    <w:div w:id="567232346">
                                                      <w:marLeft w:val="0"/>
                                                      <w:marRight w:val="0"/>
                                                      <w:marTop w:val="0"/>
                                                      <w:marBottom w:val="0"/>
                                                      <w:divBdr>
                                                        <w:top w:val="none" w:sz="0" w:space="0" w:color="auto"/>
                                                        <w:left w:val="none" w:sz="0" w:space="0" w:color="auto"/>
                                                        <w:bottom w:val="none" w:sz="0" w:space="0" w:color="auto"/>
                                                        <w:right w:val="none" w:sz="0" w:space="0" w:color="auto"/>
                                                      </w:divBdr>
                                                    </w:div>
                                                    <w:div w:id="1157644512">
                                                      <w:marLeft w:val="0"/>
                                                      <w:marRight w:val="0"/>
                                                      <w:marTop w:val="0"/>
                                                      <w:marBottom w:val="0"/>
                                                      <w:divBdr>
                                                        <w:top w:val="none" w:sz="0" w:space="0" w:color="auto"/>
                                                        <w:left w:val="none" w:sz="0" w:space="0" w:color="auto"/>
                                                        <w:bottom w:val="none" w:sz="0" w:space="0" w:color="auto"/>
                                                        <w:right w:val="none" w:sz="0" w:space="0" w:color="auto"/>
                                                      </w:divBdr>
                                                      <w:divsChild>
                                                        <w:div w:id="1976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693467">
      <w:bodyDiv w:val="1"/>
      <w:marLeft w:val="0"/>
      <w:marRight w:val="0"/>
      <w:marTop w:val="0"/>
      <w:marBottom w:val="0"/>
      <w:divBdr>
        <w:top w:val="none" w:sz="0" w:space="0" w:color="auto"/>
        <w:left w:val="none" w:sz="0" w:space="0" w:color="auto"/>
        <w:bottom w:val="none" w:sz="0" w:space="0" w:color="auto"/>
        <w:right w:val="none" w:sz="0" w:space="0" w:color="auto"/>
      </w:divBdr>
      <w:divsChild>
        <w:div w:id="1088424568">
          <w:marLeft w:val="0"/>
          <w:marRight w:val="0"/>
          <w:marTop w:val="0"/>
          <w:marBottom w:val="0"/>
          <w:divBdr>
            <w:top w:val="none" w:sz="0" w:space="0" w:color="auto"/>
            <w:left w:val="none" w:sz="0" w:space="0" w:color="auto"/>
            <w:bottom w:val="none" w:sz="0" w:space="0" w:color="auto"/>
            <w:right w:val="none" w:sz="0" w:space="0" w:color="auto"/>
          </w:divBdr>
          <w:divsChild>
            <w:div w:id="954406258">
              <w:marLeft w:val="0"/>
              <w:marRight w:val="0"/>
              <w:marTop w:val="0"/>
              <w:marBottom w:val="0"/>
              <w:divBdr>
                <w:top w:val="none" w:sz="0" w:space="0" w:color="auto"/>
                <w:left w:val="none" w:sz="0" w:space="0" w:color="auto"/>
                <w:bottom w:val="none" w:sz="0" w:space="0" w:color="auto"/>
                <w:right w:val="none" w:sz="0" w:space="0" w:color="auto"/>
              </w:divBdr>
              <w:divsChild>
                <w:div w:id="180780659">
                  <w:marLeft w:val="0"/>
                  <w:marRight w:val="0"/>
                  <w:marTop w:val="0"/>
                  <w:marBottom w:val="60"/>
                  <w:divBdr>
                    <w:top w:val="none" w:sz="0" w:space="0" w:color="auto"/>
                    <w:left w:val="none" w:sz="0" w:space="0" w:color="auto"/>
                    <w:bottom w:val="none" w:sz="0" w:space="0" w:color="auto"/>
                    <w:right w:val="none" w:sz="0" w:space="0" w:color="auto"/>
                  </w:divBdr>
                  <w:divsChild>
                    <w:div w:id="2086294380">
                      <w:marLeft w:val="0"/>
                      <w:marRight w:val="0"/>
                      <w:marTop w:val="0"/>
                      <w:marBottom w:val="0"/>
                      <w:divBdr>
                        <w:top w:val="none" w:sz="0" w:space="0" w:color="auto"/>
                        <w:left w:val="none" w:sz="0" w:space="0" w:color="auto"/>
                        <w:bottom w:val="none" w:sz="0" w:space="0" w:color="auto"/>
                        <w:right w:val="none" w:sz="0" w:space="0" w:color="auto"/>
                      </w:divBdr>
                    </w:div>
                    <w:div w:id="1763646777">
                      <w:marLeft w:val="0"/>
                      <w:marRight w:val="0"/>
                      <w:marTop w:val="150"/>
                      <w:marBottom w:val="0"/>
                      <w:divBdr>
                        <w:top w:val="none" w:sz="0" w:space="0" w:color="auto"/>
                        <w:left w:val="none" w:sz="0" w:space="0" w:color="auto"/>
                        <w:bottom w:val="none" w:sz="0" w:space="0" w:color="auto"/>
                        <w:right w:val="none" w:sz="0" w:space="0" w:color="auto"/>
                      </w:divBdr>
                    </w:div>
                    <w:div w:id="396905941">
                      <w:marLeft w:val="0"/>
                      <w:marRight w:val="0"/>
                      <w:marTop w:val="0"/>
                      <w:marBottom w:val="0"/>
                      <w:divBdr>
                        <w:top w:val="none" w:sz="0" w:space="0" w:color="auto"/>
                        <w:left w:val="none" w:sz="0" w:space="0" w:color="auto"/>
                        <w:bottom w:val="none" w:sz="0" w:space="0" w:color="auto"/>
                        <w:right w:val="none" w:sz="0" w:space="0" w:color="auto"/>
                      </w:divBdr>
                      <w:divsChild>
                        <w:div w:id="1759402781">
                          <w:marLeft w:val="0"/>
                          <w:marRight w:val="0"/>
                          <w:marTop w:val="0"/>
                          <w:marBottom w:val="0"/>
                          <w:divBdr>
                            <w:top w:val="none" w:sz="0" w:space="0" w:color="auto"/>
                            <w:left w:val="none" w:sz="0" w:space="0" w:color="auto"/>
                            <w:bottom w:val="none" w:sz="0" w:space="0" w:color="auto"/>
                            <w:right w:val="none" w:sz="0" w:space="0" w:color="auto"/>
                          </w:divBdr>
                          <w:divsChild>
                            <w:div w:id="1543784556">
                              <w:marLeft w:val="0"/>
                              <w:marRight w:val="0"/>
                              <w:marTop w:val="0"/>
                              <w:marBottom w:val="0"/>
                              <w:divBdr>
                                <w:top w:val="none" w:sz="0" w:space="0" w:color="auto"/>
                                <w:left w:val="none" w:sz="0" w:space="0" w:color="auto"/>
                                <w:bottom w:val="none" w:sz="0" w:space="0" w:color="auto"/>
                                <w:right w:val="none" w:sz="0" w:space="0" w:color="auto"/>
                              </w:divBdr>
                              <w:divsChild>
                                <w:div w:id="447503652">
                                  <w:marLeft w:val="0"/>
                                  <w:marRight w:val="0"/>
                                  <w:marTop w:val="0"/>
                                  <w:marBottom w:val="0"/>
                                  <w:divBdr>
                                    <w:top w:val="none" w:sz="0" w:space="0" w:color="auto"/>
                                    <w:left w:val="none" w:sz="0" w:space="0" w:color="auto"/>
                                    <w:bottom w:val="none" w:sz="0" w:space="0" w:color="auto"/>
                                    <w:right w:val="none" w:sz="0" w:space="0" w:color="auto"/>
                                  </w:divBdr>
                                  <w:divsChild>
                                    <w:div w:id="898781355">
                                      <w:marLeft w:val="105"/>
                                      <w:marRight w:val="105"/>
                                      <w:marTop w:val="90"/>
                                      <w:marBottom w:val="150"/>
                                      <w:divBdr>
                                        <w:top w:val="none" w:sz="0" w:space="0" w:color="auto"/>
                                        <w:left w:val="none" w:sz="0" w:space="0" w:color="auto"/>
                                        <w:bottom w:val="none" w:sz="0" w:space="0" w:color="auto"/>
                                        <w:right w:val="none" w:sz="0" w:space="0" w:color="auto"/>
                                      </w:divBdr>
                                    </w:div>
                                    <w:div w:id="1323043548">
                                      <w:marLeft w:val="105"/>
                                      <w:marRight w:val="105"/>
                                      <w:marTop w:val="90"/>
                                      <w:marBottom w:val="150"/>
                                      <w:divBdr>
                                        <w:top w:val="none" w:sz="0" w:space="0" w:color="auto"/>
                                        <w:left w:val="none" w:sz="0" w:space="0" w:color="auto"/>
                                        <w:bottom w:val="none" w:sz="0" w:space="0" w:color="auto"/>
                                        <w:right w:val="none" w:sz="0" w:space="0" w:color="auto"/>
                                      </w:divBdr>
                                    </w:div>
                                    <w:div w:id="887910202">
                                      <w:marLeft w:val="105"/>
                                      <w:marRight w:val="105"/>
                                      <w:marTop w:val="90"/>
                                      <w:marBottom w:val="150"/>
                                      <w:divBdr>
                                        <w:top w:val="none" w:sz="0" w:space="0" w:color="auto"/>
                                        <w:left w:val="none" w:sz="0" w:space="0" w:color="auto"/>
                                        <w:bottom w:val="none" w:sz="0" w:space="0" w:color="auto"/>
                                        <w:right w:val="none" w:sz="0" w:space="0" w:color="auto"/>
                                      </w:divBdr>
                                    </w:div>
                                    <w:div w:id="664431253">
                                      <w:marLeft w:val="105"/>
                                      <w:marRight w:val="105"/>
                                      <w:marTop w:val="90"/>
                                      <w:marBottom w:val="150"/>
                                      <w:divBdr>
                                        <w:top w:val="none" w:sz="0" w:space="0" w:color="auto"/>
                                        <w:left w:val="none" w:sz="0" w:space="0" w:color="auto"/>
                                        <w:bottom w:val="none" w:sz="0" w:space="0" w:color="auto"/>
                                        <w:right w:val="none" w:sz="0" w:space="0" w:color="auto"/>
                                      </w:divBdr>
                                    </w:div>
                                    <w:div w:id="60951147">
                                      <w:marLeft w:val="105"/>
                                      <w:marRight w:val="105"/>
                                      <w:marTop w:val="90"/>
                                      <w:marBottom w:val="150"/>
                                      <w:divBdr>
                                        <w:top w:val="none" w:sz="0" w:space="0" w:color="auto"/>
                                        <w:left w:val="none" w:sz="0" w:space="0" w:color="auto"/>
                                        <w:bottom w:val="none" w:sz="0" w:space="0" w:color="auto"/>
                                        <w:right w:val="none" w:sz="0" w:space="0" w:color="auto"/>
                                      </w:divBdr>
                                    </w:div>
                                    <w:div w:id="59259156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701573">
      <w:bodyDiv w:val="1"/>
      <w:marLeft w:val="0"/>
      <w:marRight w:val="0"/>
      <w:marTop w:val="0"/>
      <w:marBottom w:val="0"/>
      <w:divBdr>
        <w:top w:val="none" w:sz="0" w:space="0" w:color="auto"/>
        <w:left w:val="none" w:sz="0" w:space="0" w:color="auto"/>
        <w:bottom w:val="none" w:sz="0" w:space="0" w:color="auto"/>
        <w:right w:val="none" w:sz="0" w:space="0" w:color="auto"/>
      </w:divBdr>
      <w:divsChild>
        <w:div w:id="1553343587">
          <w:marLeft w:val="240"/>
          <w:marRight w:val="240"/>
          <w:marTop w:val="0"/>
          <w:marBottom w:val="105"/>
          <w:divBdr>
            <w:top w:val="none" w:sz="0" w:space="0" w:color="auto"/>
            <w:left w:val="none" w:sz="0" w:space="0" w:color="auto"/>
            <w:bottom w:val="none" w:sz="0" w:space="0" w:color="auto"/>
            <w:right w:val="none" w:sz="0" w:space="0" w:color="auto"/>
          </w:divBdr>
          <w:divsChild>
            <w:div w:id="649405168">
              <w:marLeft w:val="150"/>
              <w:marRight w:val="0"/>
              <w:marTop w:val="0"/>
              <w:marBottom w:val="0"/>
              <w:divBdr>
                <w:top w:val="none" w:sz="0" w:space="0" w:color="auto"/>
                <w:left w:val="none" w:sz="0" w:space="0" w:color="auto"/>
                <w:bottom w:val="none" w:sz="0" w:space="0" w:color="auto"/>
                <w:right w:val="none" w:sz="0" w:space="0" w:color="auto"/>
              </w:divBdr>
              <w:divsChild>
                <w:div w:id="614018285">
                  <w:marLeft w:val="0"/>
                  <w:marRight w:val="0"/>
                  <w:marTop w:val="0"/>
                  <w:marBottom w:val="0"/>
                  <w:divBdr>
                    <w:top w:val="none" w:sz="0" w:space="0" w:color="auto"/>
                    <w:left w:val="none" w:sz="0" w:space="0" w:color="auto"/>
                    <w:bottom w:val="none" w:sz="0" w:space="0" w:color="auto"/>
                    <w:right w:val="none" w:sz="0" w:space="0" w:color="auto"/>
                  </w:divBdr>
                  <w:divsChild>
                    <w:div w:id="1060438671">
                      <w:marLeft w:val="0"/>
                      <w:marRight w:val="0"/>
                      <w:marTop w:val="0"/>
                      <w:marBottom w:val="0"/>
                      <w:divBdr>
                        <w:top w:val="none" w:sz="0" w:space="0" w:color="auto"/>
                        <w:left w:val="none" w:sz="0" w:space="0" w:color="auto"/>
                        <w:bottom w:val="none" w:sz="0" w:space="0" w:color="auto"/>
                        <w:right w:val="none" w:sz="0" w:space="0" w:color="auto"/>
                      </w:divBdr>
                      <w:divsChild>
                        <w:div w:id="1233002113">
                          <w:marLeft w:val="0"/>
                          <w:marRight w:val="0"/>
                          <w:marTop w:val="0"/>
                          <w:marBottom w:val="60"/>
                          <w:divBdr>
                            <w:top w:val="none" w:sz="0" w:space="0" w:color="auto"/>
                            <w:left w:val="none" w:sz="0" w:space="0" w:color="auto"/>
                            <w:bottom w:val="none" w:sz="0" w:space="0" w:color="auto"/>
                            <w:right w:val="none" w:sz="0" w:space="0" w:color="auto"/>
                          </w:divBdr>
                          <w:divsChild>
                            <w:div w:id="1168131324">
                              <w:marLeft w:val="0"/>
                              <w:marRight w:val="0"/>
                              <w:marTop w:val="0"/>
                              <w:marBottom w:val="0"/>
                              <w:divBdr>
                                <w:top w:val="none" w:sz="0" w:space="0" w:color="auto"/>
                                <w:left w:val="none" w:sz="0" w:space="0" w:color="auto"/>
                                <w:bottom w:val="none" w:sz="0" w:space="0" w:color="auto"/>
                                <w:right w:val="none" w:sz="0" w:space="0" w:color="auto"/>
                              </w:divBdr>
                            </w:div>
                            <w:div w:id="654574030">
                              <w:marLeft w:val="0"/>
                              <w:marRight w:val="0"/>
                              <w:marTop w:val="150"/>
                              <w:marBottom w:val="0"/>
                              <w:divBdr>
                                <w:top w:val="none" w:sz="0" w:space="0" w:color="auto"/>
                                <w:left w:val="none" w:sz="0" w:space="0" w:color="auto"/>
                                <w:bottom w:val="none" w:sz="0" w:space="0" w:color="auto"/>
                                <w:right w:val="none" w:sz="0" w:space="0" w:color="auto"/>
                              </w:divBdr>
                            </w:div>
                            <w:div w:id="2052533166">
                              <w:marLeft w:val="0"/>
                              <w:marRight w:val="0"/>
                              <w:marTop w:val="0"/>
                              <w:marBottom w:val="0"/>
                              <w:divBdr>
                                <w:top w:val="none" w:sz="0" w:space="0" w:color="auto"/>
                                <w:left w:val="none" w:sz="0" w:space="0" w:color="auto"/>
                                <w:bottom w:val="none" w:sz="0" w:space="0" w:color="auto"/>
                                <w:right w:val="none" w:sz="0" w:space="0" w:color="auto"/>
                              </w:divBdr>
                              <w:divsChild>
                                <w:div w:id="1557667325">
                                  <w:marLeft w:val="0"/>
                                  <w:marRight w:val="0"/>
                                  <w:marTop w:val="0"/>
                                  <w:marBottom w:val="0"/>
                                  <w:divBdr>
                                    <w:top w:val="none" w:sz="0" w:space="0" w:color="auto"/>
                                    <w:left w:val="none" w:sz="0" w:space="0" w:color="auto"/>
                                    <w:bottom w:val="none" w:sz="0" w:space="0" w:color="auto"/>
                                    <w:right w:val="none" w:sz="0" w:space="0" w:color="auto"/>
                                  </w:divBdr>
                                  <w:divsChild>
                                    <w:div w:id="1924486953">
                                      <w:marLeft w:val="0"/>
                                      <w:marRight w:val="0"/>
                                      <w:marTop w:val="0"/>
                                      <w:marBottom w:val="0"/>
                                      <w:divBdr>
                                        <w:top w:val="none" w:sz="0" w:space="0" w:color="auto"/>
                                        <w:left w:val="none" w:sz="0" w:space="0" w:color="auto"/>
                                        <w:bottom w:val="none" w:sz="0" w:space="0" w:color="auto"/>
                                        <w:right w:val="none" w:sz="0" w:space="0" w:color="auto"/>
                                      </w:divBdr>
                                      <w:divsChild>
                                        <w:div w:id="297535508">
                                          <w:marLeft w:val="0"/>
                                          <w:marRight w:val="0"/>
                                          <w:marTop w:val="0"/>
                                          <w:marBottom w:val="0"/>
                                          <w:divBdr>
                                            <w:top w:val="none" w:sz="0" w:space="0" w:color="auto"/>
                                            <w:left w:val="none" w:sz="0" w:space="0" w:color="auto"/>
                                            <w:bottom w:val="none" w:sz="0" w:space="0" w:color="auto"/>
                                            <w:right w:val="none" w:sz="0" w:space="0" w:color="auto"/>
                                          </w:divBdr>
                                          <w:divsChild>
                                            <w:div w:id="1163012151">
                                              <w:marLeft w:val="105"/>
                                              <w:marRight w:val="105"/>
                                              <w:marTop w:val="90"/>
                                              <w:marBottom w:val="150"/>
                                              <w:divBdr>
                                                <w:top w:val="none" w:sz="0" w:space="0" w:color="auto"/>
                                                <w:left w:val="none" w:sz="0" w:space="0" w:color="auto"/>
                                                <w:bottom w:val="none" w:sz="0" w:space="0" w:color="auto"/>
                                                <w:right w:val="none" w:sz="0" w:space="0" w:color="auto"/>
                                              </w:divBdr>
                                            </w:div>
                                            <w:div w:id="1722710807">
                                              <w:marLeft w:val="105"/>
                                              <w:marRight w:val="105"/>
                                              <w:marTop w:val="90"/>
                                              <w:marBottom w:val="150"/>
                                              <w:divBdr>
                                                <w:top w:val="none" w:sz="0" w:space="0" w:color="auto"/>
                                                <w:left w:val="none" w:sz="0" w:space="0" w:color="auto"/>
                                                <w:bottom w:val="none" w:sz="0" w:space="0" w:color="auto"/>
                                                <w:right w:val="none" w:sz="0" w:space="0" w:color="auto"/>
                                              </w:divBdr>
                                            </w:div>
                                            <w:div w:id="1252743451">
                                              <w:marLeft w:val="105"/>
                                              <w:marRight w:val="105"/>
                                              <w:marTop w:val="90"/>
                                              <w:marBottom w:val="150"/>
                                              <w:divBdr>
                                                <w:top w:val="none" w:sz="0" w:space="0" w:color="auto"/>
                                                <w:left w:val="none" w:sz="0" w:space="0" w:color="auto"/>
                                                <w:bottom w:val="none" w:sz="0" w:space="0" w:color="auto"/>
                                                <w:right w:val="none" w:sz="0" w:space="0" w:color="auto"/>
                                              </w:divBdr>
                                            </w:div>
                                            <w:div w:id="209196522">
                                              <w:marLeft w:val="105"/>
                                              <w:marRight w:val="105"/>
                                              <w:marTop w:val="90"/>
                                              <w:marBottom w:val="150"/>
                                              <w:divBdr>
                                                <w:top w:val="none" w:sz="0" w:space="0" w:color="auto"/>
                                                <w:left w:val="none" w:sz="0" w:space="0" w:color="auto"/>
                                                <w:bottom w:val="none" w:sz="0" w:space="0" w:color="auto"/>
                                                <w:right w:val="none" w:sz="0" w:space="0" w:color="auto"/>
                                              </w:divBdr>
                                            </w:div>
                                            <w:div w:id="1111972075">
                                              <w:marLeft w:val="105"/>
                                              <w:marRight w:val="105"/>
                                              <w:marTop w:val="90"/>
                                              <w:marBottom w:val="150"/>
                                              <w:divBdr>
                                                <w:top w:val="none" w:sz="0" w:space="0" w:color="auto"/>
                                                <w:left w:val="none" w:sz="0" w:space="0" w:color="auto"/>
                                                <w:bottom w:val="none" w:sz="0" w:space="0" w:color="auto"/>
                                                <w:right w:val="none" w:sz="0" w:space="0" w:color="auto"/>
                                              </w:divBdr>
                                            </w:div>
                                            <w:div w:id="14363676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6137">
          <w:marLeft w:val="240"/>
          <w:marRight w:val="240"/>
          <w:marTop w:val="0"/>
          <w:marBottom w:val="105"/>
          <w:divBdr>
            <w:top w:val="none" w:sz="0" w:space="0" w:color="auto"/>
            <w:left w:val="none" w:sz="0" w:space="0" w:color="auto"/>
            <w:bottom w:val="none" w:sz="0" w:space="0" w:color="auto"/>
            <w:right w:val="none" w:sz="0" w:space="0" w:color="auto"/>
          </w:divBdr>
          <w:divsChild>
            <w:div w:id="556866399">
              <w:marLeft w:val="0"/>
              <w:marRight w:val="0"/>
              <w:marTop w:val="0"/>
              <w:marBottom w:val="0"/>
              <w:divBdr>
                <w:top w:val="none" w:sz="0" w:space="0" w:color="auto"/>
                <w:left w:val="none" w:sz="0" w:space="0" w:color="auto"/>
                <w:bottom w:val="none" w:sz="0" w:space="0" w:color="auto"/>
                <w:right w:val="none" w:sz="0" w:space="0" w:color="auto"/>
              </w:divBdr>
              <w:divsChild>
                <w:div w:id="234361975">
                  <w:marLeft w:val="0"/>
                  <w:marRight w:val="0"/>
                  <w:marTop w:val="0"/>
                  <w:marBottom w:val="0"/>
                  <w:divBdr>
                    <w:top w:val="none" w:sz="0" w:space="0" w:color="auto"/>
                    <w:left w:val="none" w:sz="0" w:space="0" w:color="auto"/>
                    <w:bottom w:val="none" w:sz="0" w:space="0" w:color="auto"/>
                    <w:right w:val="none" w:sz="0" w:space="0" w:color="auto"/>
                  </w:divBdr>
                </w:div>
              </w:divsChild>
            </w:div>
            <w:div w:id="898127709">
              <w:marLeft w:val="150"/>
              <w:marRight w:val="0"/>
              <w:marTop w:val="0"/>
              <w:marBottom w:val="0"/>
              <w:divBdr>
                <w:top w:val="none" w:sz="0" w:space="0" w:color="auto"/>
                <w:left w:val="none" w:sz="0" w:space="0" w:color="auto"/>
                <w:bottom w:val="none" w:sz="0" w:space="0" w:color="auto"/>
                <w:right w:val="none" w:sz="0" w:space="0" w:color="auto"/>
              </w:divBdr>
              <w:divsChild>
                <w:div w:id="1581208103">
                  <w:marLeft w:val="0"/>
                  <w:marRight w:val="0"/>
                  <w:marTop w:val="0"/>
                  <w:marBottom w:val="0"/>
                  <w:divBdr>
                    <w:top w:val="none" w:sz="0" w:space="0" w:color="auto"/>
                    <w:left w:val="none" w:sz="0" w:space="0" w:color="auto"/>
                    <w:bottom w:val="none" w:sz="0" w:space="0" w:color="auto"/>
                    <w:right w:val="none" w:sz="0" w:space="0" w:color="auto"/>
                  </w:divBdr>
                  <w:divsChild>
                    <w:div w:id="1559395186">
                      <w:marLeft w:val="0"/>
                      <w:marRight w:val="0"/>
                      <w:marTop w:val="0"/>
                      <w:marBottom w:val="0"/>
                      <w:divBdr>
                        <w:top w:val="none" w:sz="0" w:space="0" w:color="auto"/>
                        <w:left w:val="none" w:sz="0" w:space="0" w:color="auto"/>
                        <w:bottom w:val="none" w:sz="0" w:space="0" w:color="auto"/>
                        <w:right w:val="none" w:sz="0" w:space="0" w:color="auto"/>
                      </w:divBdr>
                      <w:divsChild>
                        <w:div w:id="627081050">
                          <w:marLeft w:val="0"/>
                          <w:marRight w:val="0"/>
                          <w:marTop w:val="0"/>
                          <w:marBottom w:val="60"/>
                          <w:divBdr>
                            <w:top w:val="none" w:sz="0" w:space="0" w:color="auto"/>
                            <w:left w:val="none" w:sz="0" w:space="0" w:color="auto"/>
                            <w:bottom w:val="none" w:sz="0" w:space="0" w:color="auto"/>
                            <w:right w:val="none" w:sz="0" w:space="0" w:color="auto"/>
                          </w:divBdr>
                          <w:divsChild>
                            <w:div w:id="1583642260">
                              <w:marLeft w:val="0"/>
                              <w:marRight w:val="0"/>
                              <w:marTop w:val="0"/>
                              <w:marBottom w:val="0"/>
                              <w:divBdr>
                                <w:top w:val="none" w:sz="0" w:space="0" w:color="auto"/>
                                <w:left w:val="none" w:sz="0" w:space="0" w:color="auto"/>
                                <w:bottom w:val="none" w:sz="0" w:space="0" w:color="auto"/>
                                <w:right w:val="none" w:sz="0" w:space="0" w:color="auto"/>
                              </w:divBdr>
                              <w:divsChild>
                                <w:div w:id="1300264584">
                                  <w:marLeft w:val="0"/>
                                  <w:marRight w:val="0"/>
                                  <w:marTop w:val="0"/>
                                  <w:marBottom w:val="0"/>
                                  <w:divBdr>
                                    <w:top w:val="none" w:sz="0" w:space="0" w:color="auto"/>
                                    <w:left w:val="none" w:sz="0" w:space="0" w:color="auto"/>
                                    <w:bottom w:val="none" w:sz="0" w:space="0" w:color="auto"/>
                                    <w:right w:val="none" w:sz="0" w:space="0" w:color="auto"/>
                                  </w:divBdr>
                                  <w:divsChild>
                                    <w:div w:id="144395413">
                                      <w:marLeft w:val="0"/>
                                      <w:marRight w:val="0"/>
                                      <w:marTop w:val="0"/>
                                      <w:marBottom w:val="0"/>
                                      <w:divBdr>
                                        <w:top w:val="none" w:sz="0" w:space="0" w:color="auto"/>
                                        <w:left w:val="none" w:sz="0" w:space="0" w:color="auto"/>
                                        <w:bottom w:val="none" w:sz="0" w:space="0" w:color="auto"/>
                                        <w:right w:val="none" w:sz="0" w:space="0" w:color="auto"/>
                                      </w:divBdr>
                                    </w:div>
                                    <w:div w:id="162479892">
                                      <w:marLeft w:val="0"/>
                                      <w:marRight w:val="0"/>
                                      <w:marTop w:val="0"/>
                                      <w:marBottom w:val="0"/>
                                      <w:divBdr>
                                        <w:top w:val="none" w:sz="0" w:space="0" w:color="auto"/>
                                        <w:left w:val="none" w:sz="0" w:space="0" w:color="auto"/>
                                        <w:bottom w:val="none" w:sz="0" w:space="0" w:color="auto"/>
                                        <w:right w:val="none" w:sz="0" w:space="0" w:color="auto"/>
                                      </w:divBdr>
                                    </w:div>
                                    <w:div w:id="1981766318">
                                      <w:marLeft w:val="0"/>
                                      <w:marRight w:val="0"/>
                                      <w:marTop w:val="0"/>
                                      <w:marBottom w:val="0"/>
                                      <w:divBdr>
                                        <w:top w:val="none" w:sz="0" w:space="0" w:color="auto"/>
                                        <w:left w:val="none" w:sz="0" w:space="0" w:color="auto"/>
                                        <w:bottom w:val="none" w:sz="0" w:space="0" w:color="auto"/>
                                        <w:right w:val="none" w:sz="0" w:space="0" w:color="auto"/>
                                      </w:divBdr>
                                      <w:divsChild>
                                        <w:div w:id="1329558015">
                                          <w:marLeft w:val="0"/>
                                          <w:marRight w:val="0"/>
                                          <w:marTop w:val="0"/>
                                          <w:marBottom w:val="0"/>
                                          <w:divBdr>
                                            <w:top w:val="none" w:sz="0" w:space="0" w:color="auto"/>
                                            <w:left w:val="none" w:sz="0" w:space="0" w:color="auto"/>
                                            <w:bottom w:val="none" w:sz="0" w:space="0" w:color="auto"/>
                                            <w:right w:val="none" w:sz="0" w:space="0" w:color="auto"/>
                                          </w:divBdr>
                                          <w:divsChild>
                                            <w:div w:id="330376567">
                                              <w:marLeft w:val="0"/>
                                              <w:marRight w:val="0"/>
                                              <w:marTop w:val="0"/>
                                              <w:marBottom w:val="0"/>
                                              <w:divBdr>
                                                <w:top w:val="none" w:sz="0" w:space="0" w:color="auto"/>
                                                <w:left w:val="none" w:sz="0" w:space="0" w:color="auto"/>
                                                <w:bottom w:val="none" w:sz="0" w:space="0" w:color="auto"/>
                                                <w:right w:val="none" w:sz="0" w:space="0" w:color="auto"/>
                                              </w:divBdr>
                                              <w:divsChild>
                                                <w:div w:id="25108503">
                                                  <w:marLeft w:val="0"/>
                                                  <w:marRight w:val="0"/>
                                                  <w:marTop w:val="0"/>
                                                  <w:marBottom w:val="0"/>
                                                  <w:divBdr>
                                                    <w:top w:val="none" w:sz="0" w:space="0" w:color="auto"/>
                                                    <w:left w:val="none" w:sz="0" w:space="0" w:color="auto"/>
                                                    <w:bottom w:val="none" w:sz="0" w:space="0" w:color="auto"/>
                                                    <w:right w:val="none" w:sz="0" w:space="0" w:color="auto"/>
                                                  </w:divBdr>
                                                </w:div>
                                                <w:div w:id="394931971">
                                                  <w:marLeft w:val="0"/>
                                                  <w:marRight w:val="0"/>
                                                  <w:marTop w:val="0"/>
                                                  <w:marBottom w:val="0"/>
                                                  <w:divBdr>
                                                    <w:top w:val="none" w:sz="0" w:space="0" w:color="auto"/>
                                                    <w:left w:val="none" w:sz="0" w:space="0" w:color="auto"/>
                                                    <w:bottom w:val="none" w:sz="0" w:space="0" w:color="auto"/>
                                                    <w:right w:val="none" w:sz="0" w:space="0" w:color="auto"/>
                                                  </w:divBdr>
                                                  <w:divsChild>
                                                    <w:div w:id="914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04953">
      <w:bodyDiv w:val="1"/>
      <w:marLeft w:val="0"/>
      <w:marRight w:val="0"/>
      <w:marTop w:val="0"/>
      <w:marBottom w:val="0"/>
      <w:divBdr>
        <w:top w:val="none" w:sz="0" w:space="0" w:color="auto"/>
        <w:left w:val="none" w:sz="0" w:space="0" w:color="auto"/>
        <w:bottom w:val="none" w:sz="0" w:space="0" w:color="auto"/>
        <w:right w:val="none" w:sz="0" w:space="0" w:color="auto"/>
      </w:divBdr>
    </w:div>
    <w:div w:id="1646423874">
      <w:bodyDiv w:val="1"/>
      <w:marLeft w:val="0"/>
      <w:marRight w:val="0"/>
      <w:marTop w:val="0"/>
      <w:marBottom w:val="0"/>
      <w:divBdr>
        <w:top w:val="none" w:sz="0" w:space="0" w:color="auto"/>
        <w:left w:val="none" w:sz="0" w:space="0" w:color="auto"/>
        <w:bottom w:val="none" w:sz="0" w:space="0" w:color="auto"/>
        <w:right w:val="none" w:sz="0" w:space="0" w:color="auto"/>
      </w:divBdr>
      <w:divsChild>
        <w:div w:id="645401279">
          <w:marLeft w:val="0"/>
          <w:marRight w:val="0"/>
          <w:marTop w:val="0"/>
          <w:marBottom w:val="0"/>
          <w:divBdr>
            <w:top w:val="none" w:sz="0" w:space="0" w:color="auto"/>
            <w:left w:val="none" w:sz="0" w:space="0" w:color="auto"/>
            <w:bottom w:val="none" w:sz="0" w:space="0" w:color="auto"/>
            <w:right w:val="none" w:sz="0" w:space="0" w:color="auto"/>
          </w:divBdr>
          <w:divsChild>
            <w:div w:id="525406879">
              <w:marLeft w:val="240"/>
              <w:marRight w:val="240"/>
              <w:marTop w:val="0"/>
              <w:marBottom w:val="105"/>
              <w:divBdr>
                <w:top w:val="none" w:sz="0" w:space="0" w:color="auto"/>
                <w:left w:val="none" w:sz="0" w:space="0" w:color="auto"/>
                <w:bottom w:val="none" w:sz="0" w:space="0" w:color="auto"/>
                <w:right w:val="none" w:sz="0" w:space="0" w:color="auto"/>
              </w:divBdr>
              <w:divsChild>
                <w:div w:id="411316141">
                  <w:marLeft w:val="150"/>
                  <w:marRight w:val="0"/>
                  <w:marTop w:val="0"/>
                  <w:marBottom w:val="0"/>
                  <w:divBdr>
                    <w:top w:val="none" w:sz="0" w:space="0" w:color="auto"/>
                    <w:left w:val="none" w:sz="0" w:space="0" w:color="auto"/>
                    <w:bottom w:val="none" w:sz="0" w:space="0" w:color="auto"/>
                    <w:right w:val="none" w:sz="0" w:space="0" w:color="auto"/>
                  </w:divBdr>
                  <w:divsChild>
                    <w:div w:id="1769347228">
                      <w:marLeft w:val="0"/>
                      <w:marRight w:val="0"/>
                      <w:marTop w:val="0"/>
                      <w:marBottom w:val="0"/>
                      <w:divBdr>
                        <w:top w:val="none" w:sz="0" w:space="0" w:color="auto"/>
                        <w:left w:val="none" w:sz="0" w:space="0" w:color="auto"/>
                        <w:bottom w:val="none" w:sz="0" w:space="0" w:color="auto"/>
                        <w:right w:val="none" w:sz="0" w:space="0" w:color="auto"/>
                      </w:divBdr>
                      <w:divsChild>
                        <w:div w:id="1321041208">
                          <w:marLeft w:val="0"/>
                          <w:marRight w:val="0"/>
                          <w:marTop w:val="0"/>
                          <w:marBottom w:val="660"/>
                          <w:divBdr>
                            <w:top w:val="none" w:sz="0" w:space="0" w:color="auto"/>
                            <w:left w:val="none" w:sz="0" w:space="0" w:color="auto"/>
                            <w:bottom w:val="none" w:sz="0" w:space="0" w:color="auto"/>
                            <w:right w:val="none" w:sz="0" w:space="0" w:color="auto"/>
                          </w:divBdr>
                          <w:divsChild>
                            <w:div w:id="2141724076">
                              <w:marLeft w:val="0"/>
                              <w:marRight w:val="0"/>
                              <w:marTop w:val="0"/>
                              <w:marBottom w:val="60"/>
                              <w:divBdr>
                                <w:top w:val="none" w:sz="0" w:space="0" w:color="auto"/>
                                <w:left w:val="none" w:sz="0" w:space="0" w:color="auto"/>
                                <w:bottom w:val="none" w:sz="0" w:space="0" w:color="auto"/>
                                <w:right w:val="none" w:sz="0" w:space="0" w:color="auto"/>
                              </w:divBdr>
                              <w:divsChild>
                                <w:div w:id="1536848930">
                                  <w:marLeft w:val="0"/>
                                  <w:marRight w:val="0"/>
                                  <w:marTop w:val="0"/>
                                  <w:marBottom w:val="0"/>
                                  <w:divBdr>
                                    <w:top w:val="none" w:sz="0" w:space="0" w:color="auto"/>
                                    <w:left w:val="none" w:sz="0" w:space="0" w:color="auto"/>
                                    <w:bottom w:val="none" w:sz="0" w:space="0" w:color="auto"/>
                                    <w:right w:val="none" w:sz="0" w:space="0" w:color="auto"/>
                                  </w:divBdr>
                                </w:div>
                                <w:div w:id="2002344863">
                                  <w:marLeft w:val="0"/>
                                  <w:marRight w:val="0"/>
                                  <w:marTop w:val="150"/>
                                  <w:marBottom w:val="0"/>
                                  <w:divBdr>
                                    <w:top w:val="none" w:sz="0" w:space="0" w:color="auto"/>
                                    <w:left w:val="none" w:sz="0" w:space="0" w:color="auto"/>
                                    <w:bottom w:val="none" w:sz="0" w:space="0" w:color="auto"/>
                                    <w:right w:val="none" w:sz="0" w:space="0" w:color="auto"/>
                                  </w:divBdr>
                                </w:div>
                              </w:divsChild>
                            </w:div>
                            <w:div w:id="223566282">
                              <w:marLeft w:val="0"/>
                              <w:marRight w:val="0"/>
                              <w:marTop w:val="0"/>
                              <w:marBottom w:val="0"/>
                              <w:divBdr>
                                <w:top w:val="none" w:sz="0" w:space="0" w:color="auto"/>
                                <w:left w:val="none" w:sz="0" w:space="0" w:color="auto"/>
                                <w:bottom w:val="none" w:sz="0" w:space="0" w:color="auto"/>
                                <w:right w:val="none" w:sz="0" w:space="0" w:color="auto"/>
                              </w:divBdr>
                              <w:divsChild>
                                <w:div w:id="1412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1953">
              <w:marLeft w:val="240"/>
              <w:marRight w:val="240"/>
              <w:marTop w:val="0"/>
              <w:marBottom w:val="165"/>
              <w:divBdr>
                <w:top w:val="none" w:sz="0" w:space="0" w:color="auto"/>
                <w:left w:val="none" w:sz="0" w:space="0" w:color="auto"/>
                <w:bottom w:val="none" w:sz="0" w:space="0" w:color="auto"/>
                <w:right w:val="none" w:sz="0" w:space="0" w:color="auto"/>
              </w:divBdr>
              <w:divsChild>
                <w:div w:id="1346983363">
                  <w:marLeft w:val="0"/>
                  <w:marRight w:val="0"/>
                  <w:marTop w:val="0"/>
                  <w:marBottom w:val="0"/>
                  <w:divBdr>
                    <w:top w:val="none" w:sz="0" w:space="0" w:color="auto"/>
                    <w:left w:val="none" w:sz="0" w:space="0" w:color="auto"/>
                    <w:bottom w:val="none" w:sz="0" w:space="0" w:color="auto"/>
                    <w:right w:val="none" w:sz="0" w:space="0" w:color="auto"/>
                  </w:divBdr>
                  <w:divsChild>
                    <w:div w:id="1618753769">
                      <w:marLeft w:val="0"/>
                      <w:marRight w:val="0"/>
                      <w:marTop w:val="0"/>
                      <w:marBottom w:val="0"/>
                      <w:divBdr>
                        <w:top w:val="none" w:sz="0" w:space="0" w:color="auto"/>
                        <w:left w:val="none" w:sz="0" w:space="0" w:color="auto"/>
                        <w:bottom w:val="none" w:sz="0" w:space="0" w:color="auto"/>
                        <w:right w:val="none" w:sz="0" w:space="0" w:color="auto"/>
                      </w:divBdr>
                    </w:div>
                  </w:divsChild>
                </w:div>
                <w:div w:id="1465385022">
                  <w:marLeft w:val="150"/>
                  <w:marRight w:val="0"/>
                  <w:marTop w:val="0"/>
                  <w:marBottom w:val="0"/>
                  <w:divBdr>
                    <w:top w:val="none" w:sz="0" w:space="0" w:color="auto"/>
                    <w:left w:val="none" w:sz="0" w:space="0" w:color="auto"/>
                    <w:bottom w:val="none" w:sz="0" w:space="0" w:color="auto"/>
                    <w:right w:val="none" w:sz="0" w:space="0" w:color="auto"/>
                  </w:divBdr>
                  <w:divsChild>
                    <w:div w:id="968247200">
                      <w:marLeft w:val="0"/>
                      <w:marRight w:val="0"/>
                      <w:marTop w:val="0"/>
                      <w:marBottom w:val="0"/>
                      <w:divBdr>
                        <w:top w:val="none" w:sz="0" w:space="0" w:color="auto"/>
                        <w:left w:val="none" w:sz="0" w:space="0" w:color="auto"/>
                        <w:bottom w:val="none" w:sz="0" w:space="0" w:color="auto"/>
                        <w:right w:val="none" w:sz="0" w:space="0" w:color="auto"/>
                      </w:divBdr>
                      <w:divsChild>
                        <w:div w:id="1454052301">
                          <w:marLeft w:val="0"/>
                          <w:marRight w:val="0"/>
                          <w:marTop w:val="0"/>
                          <w:marBottom w:val="0"/>
                          <w:divBdr>
                            <w:top w:val="none" w:sz="0" w:space="0" w:color="auto"/>
                            <w:left w:val="none" w:sz="0" w:space="0" w:color="auto"/>
                            <w:bottom w:val="none" w:sz="0" w:space="0" w:color="auto"/>
                            <w:right w:val="none" w:sz="0" w:space="0" w:color="auto"/>
                          </w:divBdr>
                          <w:divsChild>
                            <w:div w:id="909775929">
                              <w:marLeft w:val="0"/>
                              <w:marRight w:val="0"/>
                              <w:marTop w:val="0"/>
                              <w:marBottom w:val="60"/>
                              <w:divBdr>
                                <w:top w:val="none" w:sz="0" w:space="0" w:color="auto"/>
                                <w:left w:val="none" w:sz="0" w:space="0" w:color="auto"/>
                                <w:bottom w:val="none" w:sz="0" w:space="0" w:color="auto"/>
                                <w:right w:val="none" w:sz="0" w:space="0" w:color="auto"/>
                              </w:divBdr>
                              <w:divsChild>
                                <w:div w:id="1184438705">
                                  <w:marLeft w:val="0"/>
                                  <w:marRight w:val="0"/>
                                  <w:marTop w:val="0"/>
                                  <w:marBottom w:val="0"/>
                                  <w:divBdr>
                                    <w:top w:val="none" w:sz="0" w:space="0" w:color="auto"/>
                                    <w:left w:val="none" w:sz="0" w:space="0" w:color="auto"/>
                                    <w:bottom w:val="none" w:sz="0" w:space="0" w:color="auto"/>
                                    <w:right w:val="none" w:sz="0" w:space="0" w:color="auto"/>
                                  </w:divBdr>
                                </w:div>
                                <w:div w:id="2100785932">
                                  <w:marLeft w:val="0"/>
                                  <w:marRight w:val="0"/>
                                  <w:marTop w:val="0"/>
                                  <w:marBottom w:val="0"/>
                                  <w:divBdr>
                                    <w:top w:val="none" w:sz="0" w:space="0" w:color="auto"/>
                                    <w:left w:val="none" w:sz="0" w:space="0" w:color="auto"/>
                                    <w:bottom w:val="none" w:sz="0" w:space="0" w:color="auto"/>
                                    <w:right w:val="none" w:sz="0" w:space="0" w:color="auto"/>
                                  </w:divBdr>
                                  <w:divsChild>
                                    <w:div w:id="2122845524">
                                      <w:marLeft w:val="0"/>
                                      <w:marRight w:val="0"/>
                                      <w:marTop w:val="0"/>
                                      <w:marBottom w:val="0"/>
                                      <w:divBdr>
                                        <w:top w:val="none" w:sz="0" w:space="0" w:color="auto"/>
                                        <w:left w:val="none" w:sz="0" w:space="0" w:color="auto"/>
                                        <w:bottom w:val="none" w:sz="0" w:space="0" w:color="auto"/>
                                        <w:right w:val="none" w:sz="0" w:space="0" w:color="auto"/>
                                      </w:divBdr>
                                      <w:divsChild>
                                        <w:div w:id="1625186819">
                                          <w:marLeft w:val="0"/>
                                          <w:marRight w:val="0"/>
                                          <w:marTop w:val="100"/>
                                          <w:marBottom w:val="100"/>
                                          <w:divBdr>
                                            <w:top w:val="none" w:sz="0" w:space="0" w:color="auto"/>
                                            <w:left w:val="none" w:sz="0" w:space="0" w:color="auto"/>
                                            <w:bottom w:val="none" w:sz="0" w:space="0" w:color="auto"/>
                                            <w:right w:val="none" w:sz="0" w:space="0" w:color="auto"/>
                                          </w:divBdr>
                                          <w:divsChild>
                                            <w:div w:id="894971042">
                                              <w:marLeft w:val="0"/>
                                              <w:marRight w:val="0"/>
                                              <w:marTop w:val="0"/>
                                              <w:marBottom w:val="0"/>
                                              <w:divBdr>
                                                <w:top w:val="none" w:sz="0" w:space="0" w:color="auto"/>
                                                <w:left w:val="none" w:sz="0" w:space="0" w:color="auto"/>
                                                <w:bottom w:val="none" w:sz="0" w:space="0" w:color="auto"/>
                                                <w:right w:val="none" w:sz="0" w:space="0" w:color="auto"/>
                                              </w:divBdr>
                                            </w:div>
                                          </w:divsChild>
                                        </w:div>
                                        <w:div w:id="972441398">
                                          <w:marLeft w:val="0"/>
                                          <w:marRight w:val="0"/>
                                          <w:marTop w:val="0"/>
                                          <w:marBottom w:val="0"/>
                                          <w:divBdr>
                                            <w:top w:val="none" w:sz="0" w:space="0" w:color="auto"/>
                                            <w:left w:val="none" w:sz="0" w:space="0" w:color="auto"/>
                                            <w:bottom w:val="none" w:sz="0" w:space="0" w:color="auto"/>
                                            <w:right w:val="none" w:sz="0" w:space="0" w:color="auto"/>
                                          </w:divBdr>
                                          <w:divsChild>
                                            <w:div w:id="781606402">
                                              <w:marLeft w:val="0"/>
                                              <w:marRight w:val="60"/>
                                              <w:marTop w:val="0"/>
                                              <w:marBottom w:val="0"/>
                                              <w:divBdr>
                                                <w:top w:val="none" w:sz="0" w:space="0" w:color="auto"/>
                                                <w:left w:val="none" w:sz="0" w:space="0" w:color="auto"/>
                                                <w:bottom w:val="none" w:sz="0" w:space="0" w:color="auto"/>
                                                <w:right w:val="none" w:sz="0" w:space="0" w:color="auto"/>
                                              </w:divBdr>
                                              <w:divsChild>
                                                <w:div w:id="1067194063">
                                                  <w:marLeft w:val="0"/>
                                                  <w:marRight w:val="0"/>
                                                  <w:marTop w:val="100"/>
                                                  <w:marBottom w:val="100"/>
                                                  <w:divBdr>
                                                    <w:top w:val="none" w:sz="0" w:space="0" w:color="auto"/>
                                                    <w:left w:val="none" w:sz="0" w:space="0" w:color="auto"/>
                                                    <w:bottom w:val="none" w:sz="0" w:space="0" w:color="auto"/>
                                                    <w:right w:val="none" w:sz="0" w:space="0" w:color="auto"/>
                                                  </w:divBdr>
                                                  <w:divsChild>
                                                    <w:div w:id="939608474">
                                                      <w:marLeft w:val="0"/>
                                                      <w:marRight w:val="0"/>
                                                      <w:marTop w:val="0"/>
                                                      <w:marBottom w:val="0"/>
                                                      <w:divBdr>
                                                        <w:top w:val="none" w:sz="0" w:space="0" w:color="auto"/>
                                                        <w:left w:val="none" w:sz="0" w:space="0" w:color="auto"/>
                                                        <w:bottom w:val="none" w:sz="0" w:space="0" w:color="auto"/>
                                                        <w:right w:val="none" w:sz="0" w:space="0" w:color="auto"/>
                                                      </w:divBdr>
                                                    </w:div>
                                                  </w:divsChild>
                                                </w:div>
                                                <w:div w:id="237519517">
                                                  <w:marLeft w:val="60"/>
                                                  <w:marRight w:val="0"/>
                                                  <w:marTop w:val="0"/>
                                                  <w:marBottom w:val="30"/>
                                                  <w:divBdr>
                                                    <w:top w:val="none" w:sz="0" w:space="0" w:color="auto"/>
                                                    <w:left w:val="none" w:sz="0" w:space="0" w:color="auto"/>
                                                    <w:bottom w:val="none" w:sz="0" w:space="0" w:color="auto"/>
                                                    <w:right w:val="none" w:sz="0" w:space="0" w:color="auto"/>
                                                  </w:divBdr>
                                                </w:div>
                                              </w:divsChild>
                                            </w:div>
                                            <w:div w:id="1379284704">
                                              <w:marLeft w:val="0"/>
                                              <w:marRight w:val="0"/>
                                              <w:marTop w:val="0"/>
                                              <w:marBottom w:val="0"/>
                                              <w:divBdr>
                                                <w:top w:val="none" w:sz="0" w:space="0" w:color="auto"/>
                                                <w:left w:val="none" w:sz="0" w:space="0" w:color="auto"/>
                                                <w:bottom w:val="none" w:sz="0" w:space="0" w:color="auto"/>
                                                <w:right w:val="none" w:sz="0" w:space="0" w:color="auto"/>
                                              </w:divBdr>
                                              <w:divsChild>
                                                <w:div w:id="1351373598">
                                                  <w:marLeft w:val="0"/>
                                                  <w:marRight w:val="0"/>
                                                  <w:marTop w:val="0"/>
                                                  <w:marBottom w:val="0"/>
                                                  <w:divBdr>
                                                    <w:top w:val="none" w:sz="0" w:space="0" w:color="auto"/>
                                                    <w:left w:val="none" w:sz="0" w:space="0" w:color="auto"/>
                                                    <w:bottom w:val="none" w:sz="0" w:space="0" w:color="auto"/>
                                                    <w:right w:val="none" w:sz="0" w:space="0" w:color="auto"/>
                                                  </w:divBdr>
                                                  <w:divsChild>
                                                    <w:div w:id="1664167374">
                                                      <w:marLeft w:val="0"/>
                                                      <w:marRight w:val="0"/>
                                                      <w:marTop w:val="0"/>
                                                      <w:marBottom w:val="0"/>
                                                      <w:divBdr>
                                                        <w:top w:val="none" w:sz="0" w:space="0" w:color="auto"/>
                                                        <w:left w:val="none" w:sz="0" w:space="0" w:color="auto"/>
                                                        <w:bottom w:val="none" w:sz="0" w:space="0" w:color="auto"/>
                                                        <w:right w:val="none" w:sz="0" w:space="0" w:color="auto"/>
                                                      </w:divBdr>
                                                      <w:divsChild>
                                                        <w:div w:id="130292839">
                                                          <w:marLeft w:val="105"/>
                                                          <w:marRight w:val="105"/>
                                                          <w:marTop w:val="90"/>
                                                          <w:marBottom w:val="150"/>
                                                          <w:divBdr>
                                                            <w:top w:val="none" w:sz="0" w:space="0" w:color="auto"/>
                                                            <w:left w:val="none" w:sz="0" w:space="0" w:color="auto"/>
                                                            <w:bottom w:val="none" w:sz="0" w:space="0" w:color="auto"/>
                                                            <w:right w:val="none" w:sz="0" w:space="0" w:color="auto"/>
                                                          </w:divBdr>
                                                        </w:div>
                                                        <w:div w:id="915894598">
                                                          <w:marLeft w:val="105"/>
                                                          <w:marRight w:val="105"/>
                                                          <w:marTop w:val="90"/>
                                                          <w:marBottom w:val="150"/>
                                                          <w:divBdr>
                                                            <w:top w:val="none" w:sz="0" w:space="0" w:color="auto"/>
                                                            <w:left w:val="none" w:sz="0" w:space="0" w:color="auto"/>
                                                            <w:bottom w:val="none" w:sz="0" w:space="0" w:color="auto"/>
                                                            <w:right w:val="none" w:sz="0" w:space="0" w:color="auto"/>
                                                          </w:divBdr>
                                                        </w:div>
                                                        <w:div w:id="584191264">
                                                          <w:marLeft w:val="105"/>
                                                          <w:marRight w:val="105"/>
                                                          <w:marTop w:val="90"/>
                                                          <w:marBottom w:val="150"/>
                                                          <w:divBdr>
                                                            <w:top w:val="none" w:sz="0" w:space="0" w:color="auto"/>
                                                            <w:left w:val="none" w:sz="0" w:space="0" w:color="auto"/>
                                                            <w:bottom w:val="none" w:sz="0" w:space="0" w:color="auto"/>
                                                            <w:right w:val="none" w:sz="0" w:space="0" w:color="auto"/>
                                                          </w:divBdr>
                                                        </w:div>
                                                        <w:div w:id="23865654">
                                                          <w:marLeft w:val="105"/>
                                                          <w:marRight w:val="105"/>
                                                          <w:marTop w:val="90"/>
                                                          <w:marBottom w:val="150"/>
                                                          <w:divBdr>
                                                            <w:top w:val="none" w:sz="0" w:space="0" w:color="auto"/>
                                                            <w:left w:val="none" w:sz="0" w:space="0" w:color="auto"/>
                                                            <w:bottom w:val="none" w:sz="0" w:space="0" w:color="auto"/>
                                                            <w:right w:val="none" w:sz="0" w:space="0" w:color="auto"/>
                                                          </w:divBdr>
                                                        </w:div>
                                                        <w:div w:id="65617092">
                                                          <w:marLeft w:val="105"/>
                                                          <w:marRight w:val="105"/>
                                                          <w:marTop w:val="90"/>
                                                          <w:marBottom w:val="150"/>
                                                          <w:divBdr>
                                                            <w:top w:val="none" w:sz="0" w:space="0" w:color="auto"/>
                                                            <w:left w:val="none" w:sz="0" w:space="0" w:color="auto"/>
                                                            <w:bottom w:val="none" w:sz="0" w:space="0" w:color="auto"/>
                                                            <w:right w:val="none" w:sz="0" w:space="0" w:color="auto"/>
                                                          </w:divBdr>
                                                        </w:div>
                                                        <w:div w:id="129074535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9370466">
                                      <w:marLeft w:val="0"/>
                                      <w:marRight w:val="0"/>
                                      <w:marTop w:val="0"/>
                                      <w:marBottom w:val="0"/>
                                      <w:divBdr>
                                        <w:top w:val="none" w:sz="0" w:space="0" w:color="auto"/>
                                        <w:left w:val="none" w:sz="0" w:space="0" w:color="auto"/>
                                        <w:bottom w:val="none" w:sz="0" w:space="0" w:color="auto"/>
                                        <w:right w:val="none" w:sz="0" w:space="0" w:color="auto"/>
                                      </w:divBdr>
                                      <w:divsChild>
                                        <w:div w:id="629631292">
                                          <w:marLeft w:val="0"/>
                                          <w:marRight w:val="0"/>
                                          <w:marTop w:val="0"/>
                                          <w:marBottom w:val="0"/>
                                          <w:divBdr>
                                            <w:top w:val="none" w:sz="0" w:space="0" w:color="auto"/>
                                            <w:left w:val="none" w:sz="0" w:space="0" w:color="auto"/>
                                            <w:bottom w:val="none" w:sz="0" w:space="0" w:color="auto"/>
                                            <w:right w:val="none" w:sz="0" w:space="0" w:color="auto"/>
                                          </w:divBdr>
                                          <w:divsChild>
                                            <w:div w:id="18196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6390">
          <w:marLeft w:val="0"/>
          <w:marRight w:val="0"/>
          <w:marTop w:val="0"/>
          <w:marBottom w:val="0"/>
          <w:divBdr>
            <w:top w:val="none" w:sz="0" w:space="0" w:color="auto"/>
            <w:left w:val="none" w:sz="0" w:space="0" w:color="auto"/>
            <w:bottom w:val="none" w:sz="0" w:space="0" w:color="auto"/>
            <w:right w:val="none" w:sz="0" w:space="0" w:color="auto"/>
          </w:divBdr>
          <w:divsChild>
            <w:div w:id="973020145">
              <w:marLeft w:val="0"/>
              <w:marRight w:val="0"/>
              <w:marTop w:val="0"/>
              <w:marBottom w:val="150"/>
              <w:divBdr>
                <w:top w:val="none" w:sz="0" w:space="0" w:color="auto"/>
                <w:left w:val="none" w:sz="0" w:space="0" w:color="auto"/>
                <w:bottom w:val="none" w:sz="0" w:space="0" w:color="auto"/>
                <w:right w:val="none" w:sz="0" w:space="0" w:color="auto"/>
              </w:divBdr>
            </w:div>
            <w:div w:id="1643927938">
              <w:marLeft w:val="240"/>
              <w:marRight w:val="240"/>
              <w:marTop w:val="0"/>
              <w:marBottom w:val="60"/>
              <w:divBdr>
                <w:top w:val="none" w:sz="0" w:space="0" w:color="auto"/>
                <w:left w:val="none" w:sz="0" w:space="0" w:color="auto"/>
                <w:bottom w:val="none" w:sz="0" w:space="0" w:color="auto"/>
                <w:right w:val="none" w:sz="0" w:space="0" w:color="auto"/>
              </w:divBdr>
              <w:divsChild>
                <w:div w:id="1921670253">
                  <w:marLeft w:val="0"/>
                  <w:marRight w:val="0"/>
                  <w:marTop w:val="0"/>
                  <w:marBottom w:val="0"/>
                  <w:divBdr>
                    <w:top w:val="none" w:sz="0" w:space="0" w:color="auto"/>
                    <w:left w:val="none" w:sz="0" w:space="0" w:color="auto"/>
                    <w:bottom w:val="none" w:sz="0" w:space="0" w:color="auto"/>
                    <w:right w:val="none" w:sz="0" w:space="0" w:color="auto"/>
                  </w:divBdr>
                  <w:divsChild>
                    <w:div w:id="212664433">
                      <w:marLeft w:val="0"/>
                      <w:marRight w:val="0"/>
                      <w:marTop w:val="0"/>
                      <w:marBottom w:val="0"/>
                      <w:divBdr>
                        <w:top w:val="none" w:sz="0" w:space="0" w:color="auto"/>
                        <w:left w:val="none" w:sz="0" w:space="0" w:color="auto"/>
                        <w:bottom w:val="none" w:sz="0" w:space="0" w:color="auto"/>
                        <w:right w:val="none" w:sz="0" w:space="0" w:color="auto"/>
                      </w:divBdr>
                    </w:div>
                  </w:divsChild>
                </w:div>
                <w:div w:id="1311131599">
                  <w:marLeft w:val="150"/>
                  <w:marRight w:val="0"/>
                  <w:marTop w:val="0"/>
                  <w:marBottom w:val="0"/>
                  <w:divBdr>
                    <w:top w:val="none" w:sz="0" w:space="0" w:color="auto"/>
                    <w:left w:val="none" w:sz="0" w:space="0" w:color="auto"/>
                    <w:bottom w:val="none" w:sz="0" w:space="0" w:color="auto"/>
                    <w:right w:val="none" w:sz="0" w:space="0" w:color="auto"/>
                  </w:divBdr>
                  <w:divsChild>
                    <w:div w:id="94059333">
                      <w:marLeft w:val="0"/>
                      <w:marRight w:val="0"/>
                      <w:marTop w:val="0"/>
                      <w:marBottom w:val="0"/>
                      <w:divBdr>
                        <w:top w:val="none" w:sz="0" w:space="0" w:color="auto"/>
                        <w:left w:val="none" w:sz="0" w:space="0" w:color="auto"/>
                        <w:bottom w:val="none" w:sz="0" w:space="0" w:color="auto"/>
                        <w:right w:val="none" w:sz="0" w:space="0" w:color="auto"/>
                      </w:divBdr>
                      <w:divsChild>
                        <w:div w:id="174199859">
                          <w:marLeft w:val="0"/>
                          <w:marRight w:val="0"/>
                          <w:marTop w:val="0"/>
                          <w:marBottom w:val="0"/>
                          <w:divBdr>
                            <w:top w:val="none" w:sz="0" w:space="0" w:color="auto"/>
                            <w:left w:val="none" w:sz="0" w:space="0" w:color="auto"/>
                            <w:bottom w:val="none" w:sz="0" w:space="0" w:color="auto"/>
                            <w:right w:val="none" w:sz="0" w:space="0" w:color="auto"/>
                          </w:divBdr>
                          <w:divsChild>
                            <w:div w:id="482238401">
                              <w:marLeft w:val="0"/>
                              <w:marRight w:val="0"/>
                              <w:marTop w:val="0"/>
                              <w:marBottom w:val="60"/>
                              <w:divBdr>
                                <w:top w:val="none" w:sz="0" w:space="0" w:color="auto"/>
                                <w:left w:val="none" w:sz="0" w:space="0" w:color="auto"/>
                                <w:bottom w:val="none" w:sz="0" w:space="0" w:color="auto"/>
                                <w:right w:val="none" w:sz="0" w:space="0" w:color="auto"/>
                              </w:divBdr>
                              <w:divsChild>
                                <w:div w:id="1177312223">
                                  <w:marLeft w:val="0"/>
                                  <w:marRight w:val="0"/>
                                  <w:marTop w:val="0"/>
                                  <w:marBottom w:val="0"/>
                                  <w:divBdr>
                                    <w:top w:val="none" w:sz="0" w:space="0" w:color="auto"/>
                                    <w:left w:val="none" w:sz="0" w:space="0" w:color="auto"/>
                                    <w:bottom w:val="none" w:sz="0" w:space="0" w:color="auto"/>
                                    <w:right w:val="none" w:sz="0" w:space="0" w:color="auto"/>
                                  </w:divBdr>
                                  <w:divsChild>
                                    <w:div w:id="1448887380">
                                      <w:marLeft w:val="0"/>
                                      <w:marRight w:val="0"/>
                                      <w:marTop w:val="0"/>
                                      <w:marBottom w:val="0"/>
                                      <w:divBdr>
                                        <w:top w:val="none" w:sz="0" w:space="0" w:color="auto"/>
                                        <w:left w:val="none" w:sz="0" w:space="0" w:color="auto"/>
                                        <w:bottom w:val="none" w:sz="0" w:space="0" w:color="auto"/>
                                        <w:right w:val="none" w:sz="0" w:space="0" w:color="auto"/>
                                      </w:divBdr>
                                    </w:div>
                                    <w:div w:id="718164142">
                                      <w:marLeft w:val="0"/>
                                      <w:marRight w:val="0"/>
                                      <w:marTop w:val="0"/>
                                      <w:marBottom w:val="0"/>
                                      <w:divBdr>
                                        <w:top w:val="none" w:sz="0" w:space="0" w:color="auto"/>
                                        <w:left w:val="none" w:sz="0" w:space="0" w:color="auto"/>
                                        <w:bottom w:val="none" w:sz="0" w:space="0" w:color="auto"/>
                                        <w:right w:val="none" w:sz="0" w:space="0" w:color="auto"/>
                                      </w:divBdr>
                                      <w:divsChild>
                                        <w:div w:id="1827622018">
                                          <w:marLeft w:val="0"/>
                                          <w:marRight w:val="0"/>
                                          <w:marTop w:val="0"/>
                                          <w:marBottom w:val="0"/>
                                          <w:divBdr>
                                            <w:top w:val="none" w:sz="0" w:space="0" w:color="auto"/>
                                            <w:left w:val="none" w:sz="0" w:space="0" w:color="auto"/>
                                            <w:bottom w:val="none" w:sz="0" w:space="0" w:color="auto"/>
                                            <w:right w:val="none" w:sz="0" w:space="0" w:color="auto"/>
                                          </w:divBdr>
                                        </w:div>
                                        <w:div w:id="674580084">
                                          <w:marLeft w:val="0"/>
                                          <w:marRight w:val="0"/>
                                          <w:marTop w:val="0"/>
                                          <w:marBottom w:val="0"/>
                                          <w:divBdr>
                                            <w:top w:val="none" w:sz="0" w:space="0" w:color="auto"/>
                                            <w:left w:val="none" w:sz="0" w:space="0" w:color="auto"/>
                                            <w:bottom w:val="none" w:sz="0" w:space="0" w:color="auto"/>
                                            <w:right w:val="none" w:sz="0" w:space="0" w:color="auto"/>
                                          </w:divBdr>
                                        </w:div>
                                        <w:div w:id="2028367555">
                                          <w:marLeft w:val="0"/>
                                          <w:marRight w:val="0"/>
                                          <w:marTop w:val="0"/>
                                          <w:marBottom w:val="0"/>
                                          <w:divBdr>
                                            <w:top w:val="none" w:sz="0" w:space="0" w:color="auto"/>
                                            <w:left w:val="none" w:sz="0" w:space="0" w:color="auto"/>
                                            <w:bottom w:val="none" w:sz="0" w:space="0" w:color="auto"/>
                                            <w:right w:val="none" w:sz="0" w:space="0" w:color="auto"/>
                                          </w:divBdr>
                                          <w:divsChild>
                                            <w:div w:id="203636977">
                                              <w:marLeft w:val="0"/>
                                              <w:marRight w:val="0"/>
                                              <w:marTop w:val="0"/>
                                              <w:marBottom w:val="0"/>
                                              <w:divBdr>
                                                <w:top w:val="none" w:sz="0" w:space="0" w:color="auto"/>
                                                <w:left w:val="none" w:sz="0" w:space="0" w:color="auto"/>
                                                <w:bottom w:val="none" w:sz="0" w:space="0" w:color="auto"/>
                                                <w:right w:val="none" w:sz="0" w:space="0" w:color="auto"/>
                                              </w:divBdr>
                                              <w:divsChild>
                                                <w:div w:id="19360969">
                                                  <w:marLeft w:val="0"/>
                                                  <w:marRight w:val="0"/>
                                                  <w:marTop w:val="0"/>
                                                  <w:marBottom w:val="0"/>
                                                  <w:divBdr>
                                                    <w:top w:val="none" w:sz="0" w:space="0" w:color="auto"/>
                                                    <w:left w:val="none" w:sz="0" w:space="0" w:color="auto"/>
                                                    <w:bottom w:val="none" w:sz="0" w:space="0" w:color="auto"/>
                                                    <w:right w:val="none" w:sz="0" w:space="0" w:color="auto"/>
                                                  </w:divBdr>
                                                  <w:divsChild>
                                                    <w:div w:id="2102410824">
                                                      <w:marLeft w:val="0"/>
                                                      <w:marRight w:val="0"/>
                                                      <w:marTop w:val="0"/>
                                                      <w:marBottom w:val="0"/>
                                                      <w:divBdr>
                                                        <w:top w:val="none" w:sz="0" w:space="0" w:color="auto"/>
                                                        <w:left w:val="none" w:sz="0" w:space="0" w:color="auto"/>
                                                        <w:bottom w:val="none" w:sz="0" w:space="0" w:color="auto"/>
                                                        <w:right w:val="none" w:sz="0" w:space="0" w:color="auto"/>
                                                      </w:divBdr>
                                                    </w:div>
                                                    <w:div w:id="1470584811">
                                                      <w:marLeft w:val="0"/>
                                                      <w:marRight w:val="0"/>
                                                      <w:marTop w:val="0"/>
                                                      <w:marBottom w:val="0"/>
                                                      <w:divBdr>
                                                        <w:top w:val="none" w:sz="0" w:space="0" w:color="auto"/>
                                                        <w:left w:val="none" w:sz="0" w:space="0" w:color="auto"/>
                                                        <w:bottom w:val="none" w:sz="0" w:space="0" w:color="auto"/>
                                                        <w:right w:val="none" w:sz="0" w:space="0" w:color="auto"/>
                                                      </w:divBdr>
                                                      <w:divsChild>
                                                        <w:div w:id="19392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5B4F-6234-40E3-9C7B-837C9B8D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178</cp:revision>
  <cp:lastPrinted>2024-03-25T00:31:00Z</cp:lastPrinted>
  <dcterms:created xsi:type="dcterms:W3CDTF">2024-03-24T07:24:00Z</dcterms:created>
  <dcterms:modified xsi:type="dcterms:W3CDTF">2024-04-01T07:45:00Z</dcterms:modified>
</cp:coreProperties>
</file>