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1"/>
      </w:tblGrid>
      <w:tr w:rsidR="00012B42" w:rsidRPr="00BA6B7E" w14:paraId="58F7B3C7" w14:textId="77777777" w:rsidTr="00AC72B1">
        <w:tc>
          <w:tcPr>
            <w:tcW w:w="3256" w:type="dxa"/>
          </w:tcPr>
          <w:p w14:paraId="700207E7" w14:textId="3017E4BF" w:rsidR="00AC72B1" w:rsidRPr="00BA6B7E" w:rsidRDefault="00AC72B1" w:rsidP="00AC72B1">
            <w:pPr>
              <w:jc w:val="center"/>
              <w:rPr>
                <w:b/>
                <w:sz w:val="24"/>
                <w:szCs w:val="24"/>
              </w:rPr>
            </w:pPr>
            <w:r w:rsidRPr="00BA6B7E">
              <w:rPr>
                <w:b/>
                <w:sz w:val="24"/>
                <w:szCs w:val="24"/>
              </w:rPr>
              <w:t>ỦY BAN NHÂN DÂN</w:t>
            </w:r>
          </w:p>
          <w:p w14:paraId="18F62647" w14:textId="77777777" w:rsidR="00AC72B1" w:rsidRPr="00BA6B7E" w:rsidRDefault="00AC72B1" w:rsidP="00AC72B1">
            <w:pPr>
              <w:spacing w:line="312" w:lineRule="auto"/>
              <w:jc w:val="center"/>
              <w:rPr>
                <w:sz w:val="26"/>
                <w:szCs w:val="26"/>
              </w:rPr>
            </w:pPr>
            <w:r w:rsidRPr="00BA6B7E">
              <w:rPr>
                <w:b/>
                <w:noProof/>
                <w:sz w:val="24"/>
                <w:szCs w:val="24"/>
              </w:rPr>
              <mc:AlternateContent>
                <mc:Choice Requires="wps">
                  <w:drawing>
                    <wp:anchor distT="0" distB="0" distL="114300" distR="114300" simplePos="0" relativeHeight="251659264" behindDoc="0" locked="0" layoutInCell="1" allowOverlap="1" wp14:anchorId="2DB8127D" wp14:editId="07AFAAF5">
                      <wp:simplePos x="0" y="0"/>
                      <wp:positionH relativeFrom="column">
                        <wp:posOffset>660630</wp:posOffset>
                      </wp:positionH>
                      <wp:positionV relativeFrom="paragraph">
                        <wp:posOffset>218575</wp:posOffset>
                      </wp:positionV>
                      <wp:extent cx="573932"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739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F5A8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7.2pt" to="97.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" strokecolor="black [3213]" strokeweight=".5pt">
                      <v:stroke joinstyle="miter"/>
                    </v:line>
                  </w:pict>
                </mc:Fallback>
              </mc:AlternateContent>
            </w:r>
            <w:r w:rsidRPr="00BA6B7E">
              <w:rPr>
                <w:b/>
                <w:sz w:val="24"/>
                <w:szCs w:val="24"/>
              </w:rPr>
              <w:t>XÃ TỊNH MINH</w:t>
            </w:r>
          </w:p>
          <w:p w14:paraId="362720EC" w14:textId="1DE83EB4" w:rsidR="00AC72B1" w:rsidRPr="00BA6B7E" w:rsidRDefault="00AC72B1" w:rsidP="00E07098">
            <w:pPr>
              <w:spacing w:line="312" w:lineRule="auto"/>
              <w:jc w:val="center"/>
              <w:rPr>
                <w:sz w:val="26"/>
                <w:szCs w:val="26"/>
              </w:rPr>
            </w:pPr>
          </w:p>
        </w:tc>
        <w:tc>
          <w:tcPr>
            <w:tcW w:w="5761" w:type="dxa"/>
          </w:tcPr>
          <w:p w14:paraId="1626E13E" w14:textId="77777777" w:rsidR="00AC72B1" w:rsidRPr="00BA6B7E" w:rsidRDefault="00AC72B1" w:rsidP="00F7694E">
            <w:pPr>
              <w:jc w:val="center"/>
              <w:rPr>
                <w:b/>
                <w:sz w:val="24"/>
                <w:szCs w:val="24"/>
              </w:rPr>
            </w:pPr>
            <w:r w:rsidRPr="00BA6B7E">
              <w:rPr>
                <w:b/>
                <w:sz w:val="24"/>
                <w:szCs w:val="24"/>
              </w:rPr>
              <w:t>CỘNG HÒA XÃ HỘI CHỦ NGHĨA VIỆT NAM</w:t>
            </w:r>
          </w:p>
          <w:p w14:paraId="6C9BC364" w14:textId="77777777" w:rsidR="00AC72B1" w:rsidRPr="00BA6B7E" w:rsidRDefault="00AC72B1" w:rsidP="00F7694E">
            <w:pPr>
              <w:spacing w:line="312" w:lineRule="auto"/>
              <w:jc w:val="center"/>
              <w:rPr>
                <w:b/>
                <w:szCs w:val="28"/>
              </w:rPr>
            </w:pPr>
            <w:r w:rsidRPr="00BA6B7E">
              <w:rPr>
                <w:b/>
                <w:noProof/>
                <w:szCs w:val="28"/>
              </w:rPr>
              <mc:AlternateContent>
                <mc:Choice Requires="wps">
                  <w:drawing>
                    <wp:anchor distT="0" distB="0" distL="114300" distR="114300" simplePos="0" relativeHeight="251660288" behindDoc="0" locked="0" layoutInCell="1" allowOverlap="1" wp14:anchorId="5C08283E" wp14:editId="43BF8CB7">
                      <wp:simplePos x="0" y="0"/>
                      <wp:positionH relativeFrom="column">
                        <wp:posOffset>718185</wp:posOffset>
                      </wp:positionH>
                      <wp:positionV relativeFrom="paragraph">
                        <wp:posOffset>222885</wp:posOffset>
                      </wp:positionV>
                      <wp:extent cx="213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2E34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7.55pt" to="224.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" strokecolor="black [3213]" strokeweight=".5pt">
                      <v:stroke joinstyle="miter"/>
                    </v:line>
                  </w:pict>
                </mc:Fallback>
              </mc:AlternateContent>
            </w:r>
            <w:r w:rsidRPr="00BA6B7E">
              <w:rPr>
                <w:b/>
                <w:szCs w:val="28"/>
              </w:rPr>
              <w:t>Độc lập - Tự do - Hạnh phúc</w:t>
            </w:r>
          </w:p>
          <w:p w14:paraId="2EA3B230" w14:textId="7979CFCB" w:rsidR="00AC72B1" w:rsidRPr="00BA6B7E" w:rsidRDefault="00AC72B1" w:rsidP="00F7694E">
            <w:pPr>
              <w:spacing w:line="312" w:lineRule="auto"/>
              <w:jc w:val="center"/>
              <w:rPr>
                <w:i/>
                <w:sz w:val="26"/>
                <w:szCs w:val="26"/>
              </w:rPr>
            </w:pPr>
            <w:r w:rsidRPr="00BA6B7E">
              <w:rPr>
                <w:i/>
                <w:szCs w:val="28"/>
              </w:rPr>
              <w:t xml:space="preserve">Tịnh Minh, ngày </w:t>
            </w:r>
            <w:r w:rsidR="00DB1118">
              <w:rPr>
                <w:i/>
                <w:szCs w:val="28"/>
              </w:rPr>
              <w:t>15</w:t>
            </w:r>
            <w:r w:rsidRPr="00BA6B7E">
              <w:rPr>
                <w:i/>
                <w:szCs w:val="28"/>
              </w:rPr>
              <w:t xml:space="preserve"> tháng </w:t>
            </w:r>
            <w:r w:rsidR="009E41AC" w:rsidRPr="00BA6B7E">
              <w:rPr>
                <w:i/>
                <w:szCs w:val="28"/>
              </w:rPr>
              <w:t>01</w:t>
            </w:r>
            <w:r w:rsidRPr="00BA6B7E">
              <w:rPr>
                <w:i/>
                <w:szCs w:val="28"/>
              </w:rPr>
              <w:t xml:space="preserve"> năm 202</w:t>
            </w:r>
            <w:r w:rsidR="009E41AC" w:rsidRPr="00BA6B7E">
              <w:rPr>
                <w:i/>
                <w:szCs w:val="28"/>
              </w:rPr>
              <w:t>4</w:t>
            </w:r>
          </w:p>
        </w:tc>
      </w:tr>
    </w:tbl>
    <w:p w14:paraId="46711DB2" w14:textId="77777777" w:rsidR="003937FC" w:rsidRPr="00BA6B7E" w:rsidRDefault="003937FC" w:rsidP="003937FC">
      <w:pPr>
        <w:spacing w:after="0" w:line="240" w:lineRule="auto"/>
        <w:jc w:val="center"/>
        <w:rPr>
          <w:b/>
          <w:sz w:val="14"/>
          <w:szCs w:val="8"/>
        </w:rPr>
      </w:pPr>
    </w:p>
    <w:p w14:paraId="16A006CF" w14:textId="30FC4BED" w:rsidR="00AC72B1" w:rsidRPr="00BA6B7E" w:rsidRDefault="004E18A5" w:rsidP="003937FC">
      <w:pPr>
        <w:spacing w:after="0" w:line="240" w:lineRule="auto"/>
        <w:jc w:val="center"/>
        <w:rPr>
          <w:b/>
          <w:sz w:val="24"/>
          <w:szCs w:val="18"/>
        </w:rPr>
      </w:pPr>
      <w:r w:rsidRPr="00BA6B7E">
        <w:rPr>
          <w:b/>
          <w:sz w:val="24"/>
          <w:szCs w:val="18"/>
        </w:rPr>
        <w:t>LỊCH LÀM VIỆC CỦA UBND XÃ TỊNH MINH</w:t>
      </w:r>
    </w:p>
    <w:p w14:paraId="5C4E0B48" w14:textId="330D986A" w:rsidR="00AC72B1" w:rsidRPr="00BA6B7E" w:rsidRDefault="004E18A5" w:rsidP="00A617F6">
      <w:pPr>
        <w:spacing w:after="0" w:line="240" w:lineRule="auto"/>
        <w:jc w:val="center"/>
        <w:rPr>
          <w:b/>
          <w:sz w:val="24"/>
          <w:szCs w:val="18"/>
        </w:rPr>
      </w:pPr>
      <w:r w:rsidRPr="00BA6B7E">
        <w:rPr>
          <w:b/>
          <w:sz w:val="24"/>
          <w:szCs w:val="18"/>
        </w:rPr>
        <w:t>Tuần thứ</w:t>
      </w:r>
      <w:r w:rsidR="00D8667C" w:rsidRPr="00BA6B7E">
        <w:rPr>
          <w:b/>
          <w:sz w:val="24"/>
          <w:szCs w:val="18"/>
        </w:rPr>
        <w:t xml:space="preserve"> </w:t>
      </w:r>
      <w:r w:rsidR="009E41AC" w:rsidRPr="00BA6B7E">
        <w:rPr>
          <w:b/>
          <w:sz w:val="24"/>
          <w:szCs w:val="18"/>
        </w:rPr>
        <w:t>0</w:t>
      </w:r>
      <w:r w:rsidR="00DB1118">
        <w:rPr>
          <w:b/>
          <w:sz w:val="24"/>
          <w:szCs w:val="18"/>
        </w:rPr>
        <w:t>3</w:t>
      </w:r>
      <w:r w:rsidRPr="00BA6B7E">
        <w:rPr>
          <w:b/>
          <w:sz w:val="24"/>
          <w:szCs w:val="18"/>
        </w:rPr>
        <w:t xml:space="preserve"> (Từ ngày </w:t>
      </w:r>
      <w:r w:rsidR="00DB1118">
        <w:rPr>
          <w:b/>
          <w:sz w:val="24"/>
          <w:szCs w:val="18"/>
        </w:rPr>
        <w:t>15</w:t>
      </w:r>
      <w:r w:rsidRPr="00BA6B7E">
        <w:rPr>
          <w:b/>
          <w:sz w:val="24"/>
          <w:szCs w:val="18"/>
        </w:rPr>
        <w:t>/</w:t>
      </w:r>
      <w:r w:rsidR="00D76216" w:rsidRPr="00BA6B7E">
        <w:rPr>
          <w:b/>
          <w:sz w:val="24"/>
          <w:szCs w:val="18"/>
        </w:rPr>
        <w:t>01</w:t>
      </w:r>
      <w:r w:rsidRPr="00BA6B7E">
        <w:rPr>
          <w:b/>
          <w:sz w:val="24"/>
          <w:szCs w:val="18"/>
        </w:rPr>
        <w:t>/202</w:t>
      </w:r>
      <w:r w:rsidR="00D76216" w:rsidRPr="00BA6B7E">
        <w:rPr>
          <w:b/>
          <w:sz w:val="24"/>
          <w:szCs w:val="18"/>
        </w:rPr>
        <w:t>4</w:t>
      </w:r>
      <w:r w:rsidRPr="00BA6B7E">
        <w:rPr>
          <w:b/>
          <w:sz w:val="24"/>
          <w:szCs w:val="18"/>
        </w:rPr>
        <w:t xml:space="preserve"> đế</w:t>
      </w:r>
      <w:r w:rsidR="00E45B0F" w:rsidRPr="00BA6B7E">
        <w:rPr>
          <w:b/>
          <w:sz w:val="24"/>
          <w:szCs w:val="18"/>
        </w:rPr>
        <w:t xml:space="preserve">n ngày </w:t>
      </w:r>
      <w:r w:rsidR="007D3666">
        <w:rPr>
          <w:b/>
          <w:sz w:val="24"/>
          <w:szCs w:val="18"/>
        </w:rPr>
        <w:t>1</w:t>
      </w:r>
      <w:r w:rsidR="00DB1118">
        <w:rPr>
          <w:b/>
          <w:sz w:val="24"/>
          <w:szCs w:val="18"/>
        </w:rPr>
        <w:t>9</w:t>
      </w:r>
      <w:r w:rsidR="00D76216" w:rsidRPr="00BA6B7E">
        <w:rPr>
          <w:b/>
          <w:sz w:val="24"/>
          <w:szCs w:val="18"/>
        </w:rPr>
        <w:t>/01</w:t>
      </w:r>
      <w:r w:rsidRPr="00BA6B7E">
        <w:rPr>
          <w:b/>
          <w:sz w:val="24"/>
          <w:szCs w:val="18"/>
        </w:rPr>
        <w:t>/202</w:t>
      </w:r>
      <w:r w:rsidR="00D76216" w:rsidRPr="00BA6B7E">
        <w:rPr>
          <w:b/>
          <w:sz w:val="24"/>
          <w:szCs w:val="18"/>
        </w:rPr>
        <w:t>4</w:t>
      </w:r>
      <w:r w:rsidRPr="00BA6B7E">
        <w:rPr>
          <w:b/>
          <w:sz w:val="24"/>
          <w:szCs w:val="18"/>
        </w:rPr>
        <w:t>)</w:t>
      </w:r>
    </w:p>
    <w:p w14:paraId="224D71AC" w14:textId="141E9A41" w:rsidR="00860D73" w:rsidRPr="00BA6B7E" w:rsidRDefault="00FD38D4" w:rsidP="0051669C">
      <w:pPr>
        <w:jc w:val="center"/>
        <w:rPr>
          <w:sz w:val="16"/>
          <w:szCs w:val="10"/>
        </w:rPr>
      </w:pPr>
      <w:r w:rsidRPr="00BA6B7E">
        <w:rPr>
          <w:noProof/>
          <w:sz w:val="16"/>
          <w:szCs w:val="10"/>
        </w:rPr>
        <mc:AlternateContent>
          <mc:Choice Requires="wps">
            <w:drawing>
              <wp:anchor distT="0" distB="0" distL="114300" distR="114300" simplePos="0" relativeHeight="251661312" behindDoc="0" locked="0" layoutInCell="1" allowOverlap="1" wp14:anchorId="5E613B71" wp14:editId="25297A67">
                <wp:simplePos x="0" y="0"/>
                <wp:positionH relativeFrom="column">
                  <wp:posOffset>2005965</wp:posOffset>
                </wp:positionH>
                <wp:positionV relativeFrom="paragraph">
                  <wp:posOffset>29845</wp:posOffset>
                </wp:positionV>
                <wp:extent cx="1752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752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35BF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2.35pt" to="295.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" strokecolor="black [3213]" strokeweight=".5pt">
                <v:stroke joinstyle="miter"/>
              </v:line>
            </w:pict>
          </mc:Fallback>
        </mc:AlternateContent>
      </w:r>
    </w:p>
    <w:tbl>
      <w:tblPr>
        <w:tblStyle w:val="TableGrid"/>
        <w:tblW w:w="10762" w:type="dxa"/>
        <w:tblInd w:w="-1139" w:type="dxa"/>
        <w:tblLook w:val="04A0" w:firstRow="1" w:lastRow="0" w:firstColumn="1" w:lastColumn="0" w:noHBand="0" w:noVBand="1"/>
      </w:tblPr>
      <w:tblGrid>
        <w:gridCol w:w="923"/>
        <w:gridCol w:w="830"/>
        <w:gridCol w:w="3423"/>
        <w:gridCol w:w="680"/>
        <w:gridCol w:w="1339"/>
        <w:gridCol w:w="1088"/>
        <w:gridCol w:w="2479"/>
      </w:tblGrid>
      <w:tr w:rsidR="00BA6B7E" w:rsidRPr="00BA6B7E" w14:paraId="0902BD17" w14:textId="77777777" w:rsidTr="00920E25">
        <w:trPr>
          <w:trHeight w:val="651"/>
          <w:tblHeader/>
        </w:trPr>
        <w:tc>
          <w:tcPr>
            <w:tcW w:w="1701" w:type="dxa"/>
            <w:gridSpan w:val="2"/>
            <w:vAlign w:val="center"/>
          </w:tcPr>
          <w:p w14:paraId="4056F0C8" w14:textId="0365DBAB" w:rsidR="00860D73" w:rsidRPr="00BA6B7E" w:rsidRDefault="00860D73" w:rsidP="00860D73">
            <w:pPr>
              <w:spacing w:after="120"/>
              <w:jc w:val="center"/>
              <w:rPr>
                <w:b/>
                <w:sz w:val="24"/>
                <w:szCs w:val="24"/>
              </w:rPr>
            </w:pPr>
            <w:r w:rsidRPr="00BA6B7E">
              <w:rPr>
                <w:b/>
                <w:sz w:val="24"/>
                <w:szCs w:val="24"/>
              </w:rPr>
              <w:t>Thứ/ngày</w:t>
            </w:r>
          </w:p>
        </w:tc>
        <w:tc>
          <w:tcPr>
            <w:tcW w:w="3453" w:type="dxa"/>
            <w:vAlign w:val="center"/>
          </w:tcPr>
          <w:p w14:paraId="6260008C" w14:textId="0BD6D4EC" w:rsidR="00860D73" w:rsidRPr="00BA6B7E" w:rsidRDefault="00860D73" w:rsidP="00860D73">
            <w:pPr>
              <w:spacing w:after="120"/>
              <w:jc w:val="center"/>
              <w:rPr>
                <w:b/>
                <w:sz w:val="24"/>
                <w:szCs w:val="24"/>
              </w:rPr>
            </w:pPr>
            <w:r w:rsidRPr="00BA6B7E">
              <w:rPr>
                <w:b/>
                <w:sz w:val="24"/>
                <w:szCs w:val="24"/>
              </w:rPr>
              <w:t>Nội dung</w:t>
            </w:r>
          </w:p>
        </w:tc>
        <w:tc>
          <w:tcPr>
            <w:tcW w:w="680" w:type="dxa"/>
            <w:vAlign w:val="center"/>
          </w:tcPr>
          <w:p w14:paraId="1801D72C" w14:textId="4BB309E5" w:rsidR="00860D73" w:rsidRPr="00BA6B7E" w:rsidRDefault="00860D73" w:rsidP="00860D73">
            <w:pPr>
              <w:spacing w:after="120"/>
              <w:jc w:val="center"/>
              <w:rPr>
                <w:b/>
                <w:sz w:val="24"/>
                <w:szCs w:val="24"/>
              </w:rPr>
            </w:pPr>
            <w:r w:rsidRPr="00BA6B7E">
              <w:rPr>
                <w:b/>
                <w:sz w:val="24"/>
                <w:szCs w:val="24"/>
              </w:rPr>
              <w:t>Chủ trì</w:t>
            </w:r>
          </w:p>
        </w:tc>
        <w:tc>
          <w:tcPr>
            <w:tcW w:w="1344" w:type="dxa"/>
            <w:vAlign w:val="center"/>
          </w:tcPr>
          <w:p w14:paraId="19A8846F" w14:textId="2E8F7DD2" w:rsidR="00860D73" w:rsidRPr="00BA6B7E" w:rsidRDefault="00860D73" w:rsidP="00860D73">
            <w:pPr>
              <w:spacing w:after="120"/>
              <w:jc w:val="center"/>
              <w:rPr>
                <w:b/>
                <w:sz w:val="24"/>
                <w:szCs w:val="24"/>
              </w:rPr>
            </w:pPr>
            <w:r w:rsidRPr="00BA6B7E">
              <w:rPr>
                <w:b/>
                <w:sz w:val="24"/>
                <w:szCs w:val="24"/>
              </w:rPr>
              <w:t>Địa điểm</w:t>
            </w:r>
          </w:p>
        </w:tc>
        <w:tc>
          <w:tcPr>
            <w:tcW w:w="1090" w:type="dxa"/>
            <w:vAlign w:val="center"/>
          </w:tcPr>
          <w:p w14:paraId="70ED5ACE" w14:textId="51DA9CC8" w:rsidR="00860D73" w:rsidRPr="00BA6B7E" w:rsidRDefault="00860D73" w:rsidP="00860D73">
            <w:pPr>
              <w:spacing w:after="120"/>
              <w:jc w:val="center"/>
              <w:rPr>
                <w:b/>
                <w:sz w:val="24"/>
                <w:szCs w:val="24"/>
              </w:rPr>
            </w:pPr>
            <w:r w:rsidRPr="00BA6B7E">
              <w:rPr>
                <w:b/>
                <w:sz w:val="24"/>
                <w:szCs w:val="24"/>
              </w:rPr>
              <w:t>Chuẩn bị nội dung</w:t>
            </w:r>
          </w:p>
        </w:tc>
        <w:tc>
          <w:tcPr>
            <w:tcW w:w="2494" w:type="dxa"/>
            <w:vAlign w:val="center"/>
          </w:tcPr>
          <w:p w14:paraId="5CC191C9" w14:textId="4ABD8709" w:rsidR="00860D73" w:rsidRPr="00BA6B7E" w:rsidRDefault="00860D73" w:rsidP="00860D73">
            <w:pPr>
              <w:spacing w:after="120"/>
              <w:jc w:val="center"/>
              <w:rPr>
                <w:b/>
                <w:sz w:val="24"/>
                <w:szCs w:val="24"/>
              </w:rPr>
            </w:pPr>
            <w:r w:rsidRPr="00BA6B7E">
              <w:rPr>
                <w:b/>
                <w:sz w:val="24"/>
                <w:szCs w:val="24"/>
              </w:rPr>
              <w:t>Thành phần</w:t>
            </w:r>
          </w:p>
        </w:tc>
      </w:tr>
      <w:tr w:rsidR="00B74C65" w:rsidRPr="00BA6B7E" w14:paraId="51B9061F" w14:textId="77777777" w:rsidTr="00920E25">
        <w:trPr>
          <w:trHeight w:val="537"/>
        </w:trPr>
        <w:tc>
          <w:tcPr>
            <w:tcW w:w="923" w:type="dxa"/>
            <w:vMerge w:val="restart"/>
            <w:vAlign w:val="center"/>
          </w:tcPr>
          <w:p w14:paraId="73404192" w14:textId="7AA7B50B" w:rsidR="00B74C65" w:rsidRPr="00BA6B7E" w:rsidRDefault="00B74C65" w:rsidP="00B74C65">
            <w:pPr>
              <w:spacing w:after="120"/>
              <w:jc w:val="center"/>
              <w:rPr>
                <w:b/>
                <w:sz w:val="24"/>
                <w:szCs w:val="24"/>
              </w:rPr>
            </w:pPr>
            <w:r w:rsidRPr="00BA6B7E">
              <w:rPr>
                <w:b/>
                <w:sz w:val="24"/>
                <w:szCs w:val="24"/>
              </w:rPr>
              <w:t>Hai (</w:t>
            </w:r>
            <w:r>
              <w:rPr>
                <w:b/>
                <w:sz w:val="24"/>
                <w:szCs w:val="24"/>
              </w:rPr>
              <w:t>15</w:t>
            </w:r>
            <w:r w:rsidRPr="00BA6B7E">
              <w:rPr>
                <w:b/>
                <w:sz w:val="24"/>
                <w:szCs w:val="24"/>
              </w:rPr>
              <w:t>/01)</w:t>
            </w:r>
          </w:p>
        </w:tc>
        <w:tc>
          <w:tcPr>
            <w:tcW w:w="778" w:type="dxa"/>
            <w:vMerge w:val="restart"/>
            <w:vAlign w:val="center"/>
          </w:tcPr>
          <w:p w14:paraId="0320642C" w14:textId="3D5C2C05" w:rsidR="00B74C65" w:rsidRDefault="00B74C65" w:rsidP="00B74C65">
            <w:pPr>
              <w:spacing w:after="120"/>
              <w:jc w:val="center"/>
              <w:rPr>
                <w:b/>
                <w:sz w:val="24"/>
                <w:szCs w:val="24"/>
              </w:rPr>
            </w:pPr>
            <w:r>
              <w:rPr>
                <w:b/>
                <w:sz w:val="24"/>
                <w:szCs w:val="24"/>
              </w:rPr>
              <w:t>Sáng</w:t>
            </w:r>
          </w:p>
        </w:tc>
        <w:tc>
          <w:tcPr>
            <w:tcW w:w="3453" w:type="dxa"/>
            <w:vAlign w:val="center"/>
          </w:tcPr>
          <w:p w14:paraId="0CAF8F47" w14:textId="33343A6E" w:rsidR="00B74C65" w:rsidRPr="007633C8" w:rsidRDefault="00B74C65" w:rsidP="00B74C65">
            <w:pPr>
              <w:jc w:val="both"/>
              <w:rPr>
                <w:b/>
                <w:bCs/>
                <w:sz w:val="24"/>
                <w:szCs w:val="24"/>
              </w:rPr>
            </w:pPr>
            <w:r w:rsidRPr="007633C8">
              <w:rPr>
                <w:b/>
                <w:bCs/>
                <w:sz w:val="24"/>
                <w:szCs w:val="24"/>
              </w:rPr>
              <w:t>07</w:t>
            </w:r>
            <w:r>
              <w:rPr>
                <w:b/>
                <w:bCs/>
                <w:sz w:val="24"/>
                <w:szCs w:val="24"/>
              </w:rPr>
              <w:t>h</w:t>
            </w:r>
            <w:r w:rsidRPr="007633C8">
              <w:rPr>
                <w:b/>
                <w:bCs/>
                <w:sz w:val="24"/>
                <w:szCs w:val="24"/>
              </w:rPr>
              <w:t xml:space="preserve"> 30</w:t>
            </w:r>
            <w:r>
              <w:rPr>
                <w:sz w:val="24"/>
                <w:szCs w:val="24"/>
              </w:rPr>
              <w:t xml:space="preserve">: </w:t>
            </w:r>
            <w:r w:rsidRPr="00BA6B7E">
              <w:rPr>
                <w:sz w:val="24"/>
                <w:szCs w:val="24"/>
              </w:rPr>
              <w:t>Họp giao ban tuần 0</w:t>
            </w:r>
            <w:r>
              <w:rPr>
                <w:sz w:val="24"/>
                <w:szCs w:val="24"/>
              </w:rPr>
              <w:t>3</w:t>
            </w:r>
          </w:p>
        </w:tc>
        <w:tc>
          <w:tcPr>
            <w:tcW w:w="680" w:type="dxa"/>
            <w:vAlign w:val="center"/>
          </w:tcPr>
          <w:p w14:paraId="46185F7A" w14:textId="75B26D6B" w:rsidR="00B74C65" w:rsidRPr="00BA6B7E" w:rsidRDefault="00B74C65" w:rsidP="00B74C65">
            <w:pPr>
              <w:spacing w:after="120"/>
              <w:jc w:val="center"/>
              <w:rPr>
                <w:sz w:val="24"/>
                <w:szCs w:val="24"/>
              </w:rPr>
            </w:pPr>
            <w:r w:rsidRPr="00BA6B7E">
              <w:rPr>
                <w:sz w:val="24"/>
                <w:szCs w:val="24"/>
              </w:rPr>
              <w:t xml:space="preserve">Đ/c </w:t>
            </w:r>
            <w:r>
              <w:rPr>
                <w:sz w:val="24"/>
                <w:szCs w:val="24"/>
              </w:rPr>
              <w:t>Tài</w:t>
            </w:r>
          </w:p>
        </w:tc>
        <w:tc>
          <w:tcPr>
            <w:tcW w:w="1344" w:type="dxa"/>
            <w:vAlign w:val="center"/>
          </w:tcPr>
          <w:p w14:paraId="30139D22" w14:textId="591C8B72" w:rsidR="00B74C65" w:rsidRPr="00BA6B7E" w:rsidRDefault="00B74C65" w:rsidP="00B74C65">
            <w:pPr>
              <w:spacing w:after="120"/>
              <w:jc w:val="center"/>
              <w:rPr>
                <w:sz w:val="24"/>
                <w:szCs w:val="24"/>
              </w:rPr>
            </w:pPr>
            <w:r w:rsidRPr="00BA6B7E">
              <w:rPr>
                <w:sz w:val="24"/>
                <w:szCs w:val="24"/>
              </w:rPr>
              <w:t>Hội trường UBND xã</w:t>
            </w:r>
          </w:p>
        </w:tc>
        <w:tc>
          <w:tcPr>
            <w:tcW w:w="1090" w:type="dxa"/>
            <w:vAlign w:val="center"/>
          </w:tcPr>
          <w:p w14:paraId="7B7FF964" w14:textId="371E6BB5" w:rsidR="00B74C65" w:rsidRPr="00BA6B7E" w:rsidRDefault="00B74C65" w:rsidP="00B74C65">
            <w:pPr>
              <w:spacing w:after="120"/>
              <w:jc w:val="center"/>
              <w:rPr>
                <w:sz w:val="24"/>
                <w:szCs w:val="24"/>
              </w:rPr>
            </w:pPr>
            <w:r w:rsidRPr="00BA6B7E">
              <w:rPr>
                <w:sz w:val="24"/>
                <w:szCs w:val="24"/>
              </w:rPr>
              <w:t>VP UBND</w:t>
            </w:r>
          </w:p>
        </w:tc>
        <w:tc>
          <w:tcPr>
            <w:tcW w:w="2494" w:type="dxa"/>
            <w:vAlign w:val="center"/>
          </w:tcPr>
          <w:p w14:paraId="778F5B93" w14:textId="2516C9AF" w:rsidR="00B74C65" w:rsidRPr="00BA6B7E" w:rsidRDefault="00B74C65" w:rsidP="00B74C65">
            <w:pPr>
              <w:spacing w:after="120"/>
              <w:jc w:val="center"/>
              <w:rPr>
                <w:sz w:val="24"/>
                <w:szCs w:val="24"/>
              </w:rPr>
            </w:pPr>
            <w:r w:rsidRPr="00BA6B7E">
              <w:rPr>
                <w:sz w:val="24"/>
                <w:szCs w:val="24"/>
              </w:rPr>
              <w:t>CBCC khối UB</w:t>
            </w:r>
          </w:p>
        </w:tc>
      </w:tr>
      <w:tr w:rsidR="00B74C65" w:rsidRPr="00BA6B7E" w14:paraId="3FE15806" w14:textId="77777777" w:rsidTr="00920E25">
        <w:trPr>
          <w:trHeight w:val="679"/>
        </w:trPr>
        <w:tc>
          <w:tcPr>
            <w:tcW w:w="923" w:type="dxa"/>
            <w:vMerge/>
            <w:vAlign w:val="center"/>
          </w:tcPr>
          <w:p w14:paraId="04228F5E" w14:textId="46350258" w:rsidR="00B74C65" w:rsidRPr="00BA6B7E" w:rsidRDefault="00B74C65" w:rsidP="00D26DAC">
            <w:pPr>
              <w:spacing w:after="120"/>
              <w:jc w:val="center"/>
              <w:rPr>
                <w:b/>
                <w:sz w:val="24"/>
                <w:szCs w:val="24"/>
              </w:rPr>
            </w:pPr>
          </w:p>
        </w:tc>
        <w:tc>
          <w:tcPr>
            <w:tcW w:w="778" w:type="dxa"/>
            <w:vMerge/>
            <w:vAlign w:val="center"/>
          </w:tcPr>
          <w:p w14:paraId="1A6F49FB" w14:textId="7E527B96" w:rsidR="00B74C65" w:rsidRPr="00BA6B7E" w:rsidRDefault="00B74C65" w:rsidP="00D26DAC">
            <w:pPr>
              <w:spacing w:after="120"/>
              <w:jc w:val="center"/>
              <w:rPr>
                <w:b/>
                <w:sz w:val="24"/>
                <w:szCs w:val="24"/>
              </w:rPr>
            </w:pPr>
          </w:p>
        </w:tc>
        <w:tc>
          <w:tcPr>
            <w:tcW w:w="3453" w:type="dxa"/>
            <w:vAlign w:val="center"/>
          </w:tcPr>
          <w:p w14:paraId="0D440340" w14:textId="749A77B5" w:rsidR="00B74C65" w:rsidRPr="001F6655" w:rsidRDefault="005D4790" w:rsidP="001F6655">
            <w:pPr>
              <w:jc w:val="both"/>
              <w:rPr>
                <w:sz w:val="24"/>
                <w:szCs w:val="24"/>
              </w:rPr>
            </w:pPr>
            <w:r w:rsidRPr="005D4790">
              <w:rPr>
                <w:b/>
                <w:bCs/>
                <w:sz w:val="24"/>
                <w:szCs w:val="24"/>
              </w:rPr>
              <w:t>08 h30</w:t>
            </w:r>
            <w:r>
              <w:rPr>
                <w:sz w:val="24"/>
                <w:szCs w:val="24"/>
              </w:rPr>
              <w:t>: T</w:t>
            </w:r>
            <w:r w:rsidRPr="005D4790">
              <w:rPr>
                <w:sz w:val="24"/>
                <w:szCs w:val="24"/>
              </w:rPr>
              <w:t>ham dự Lễ Công bố Quyết định phê duyệt chương trình phát triển đô thị mới Sơn Tịnh đến năm 2030, tầm nhìn đến năm 2045 và Quyết định công nhận đô thị mới Sơn Tịnh đạt tiêu chuẩn đô thị loại V</w:t>
            </w:r>
          </w:p>
        </w:tc>
        <w:tc>
          <w:tcPr>
            <w:tcW w:w="680" w:type="dxa"/>
            <w:vAlign w:val="center"/>
          </w:tcPr>
          <w:p w14:paraId="053D58E3" w14:textId="35B842D3" w:rsidR="00B74C65" w:rsidRPr="00BA6B7E" w:rsidRDefault="00B74C65" w:rsidP="00D26DAC">
            <w:pPr>
              <w:spacing w:after="120"/>
              <w:jc w:val="center"/>
              <w:rPr>
                <w:b/>
                <w:bCs/>
                <w:sz w:val="24"/>
                <w:szCs w:val="24"/>
              </w:rPr>
            </w:pPr>
          </w:p>
        </w:tc>
        <w:tc>
          <w:tcPr>
            <w:tcW w:w="1344" w:type="dxa"/>
            <w:vAlign w:val="center"/>
          </w:tcPr>
          <w:p w14:paraId="1D87BD81" w14:textId="1249D68B" w:rsidR="00B74C65" w:rsidRPr="00BA6B7E" w:rsidRDefault="00B74C65" w:rsidP="00D26DAC">
            <w:pPr>
              <w:spacing w:after="120"/>
              <w:jc w:val="center"/>
              <w:rPr>
                <w:b/>
                <w:bCs/>
                <w:sz w:val="24"/>
                <w:szCs w:val="24"/>
              </w:rPr>
            </w:pPr>
          </w:p>
        </w:tc>
        <w:tc>
          <w:tcPr>
            <w:tcW w:w="1090" w:type="dxa"/>
            <w:vAlign w:val="center"/>
          </w:tcPr>
          <w:p w14:paraId="7B7DCAD0" w14:textId="19D16CDB" w:rsidR="00B74C65" w:rsidRPr="00BA6B7E" w:rsidRDefault="00B74C65" w:rsidP="00D26DAC">
            <w:pPr>
              <w:spacing w:after="120"/>
              <w:jc w:val="center"/>
              <w:rPr>
                <w:b/>
                <w:bCs/>
                <w:sz w:val="24"/>
                <w:szCs w:val="24"/>
              </w:rPr>
            </w:pPr>
          </w:p>
        </w:tc>
        <w:tc>
          <w:tcPr>
            <w:tcW w:w="2494" w:type="dxa"/>
            <w:vAlign w:val="center"/>
          </w:tcPr>
          <w:p w14:paraId="6DBB2758" w14:textId="29B87F1F" w:rsidR="00B74C65" w:rsidRPr="005D4790" w:rsidRDefault="005D4790" w:rsidP="00D26DAC">
            <w:pPr>
              <w:spacing w:after="120"/>
              <w:jc w:val="center"/>
              <w:rPr>
                <w:sz w:val="24"/>
                <w:szCs w:val="24"/>
              </w:rPr>
            </w:pPr>
            <w:r w:rsidRPr="005D4790">
              <w:rPr>
                <w:sz w:val="24"/>
                <w:szCs w:val="24"/>
              </w:rPr>
              <w:t>CT.UBND xã</w:t>
            </w:r>
          </w:p>
        </w:tc>
      </w:tr>
      <w:tr w:rsidR="00B74C65" w:rsidRPr="00BA6B7E" w14:paraId="6ECE9B2D" w14:textId="77777777" w:rsidTr="00920E25">
        <w:trPr>
          <w:trHeight w:val="537"/>
        </w:trPr>
        <w:tc>
          <w:tcPr>
            <w:tcW w:w="923" w:type="dxa"/>
            <w:vMerge/>
            <w:vAlign w:val="center"/>
          </w:tcPr>
          <w:p w14:paraId="591D873F" w14:textId="77777777" w:rsidR="00B74C65" w:rsidRPr="00BA6B7E" w:rsidRDefault="00B74C65" w:rsidP="00BD7CA4">
            <w:pPr>
              <w:spacing w:after="120"/>
              <w:jc w:val="center"/>
              <w:rPr>
                <w:b/>
                <w:sz w:val="24"/>
                <w:szCs w:val="24"/>
              </w:rPr>
            </w:pPr>
          </w:p>
        </w:tc>
        <w:tc>
          <w:tcPr>
            <w:tcW w:w="778" w:type="dxa"/>
            <w:vMerge/>
            <w:vAlign w:val="center"/>
          </w:tcPr>
          <w:p w14:paraId="5CDA5F51" w14:textId="77777777" w:rsidR="00B74C65" w:rsidRDefault="00B74C65" w:rsidP="00BD7CA4">
            <w:pPr>
              <w:spacing w:after="120"/>
              <w:jc w:val="center"/>
              <w:rPr>
                <w:b/>
                <w:sz w:val="24"/>
                <w:szCs w:val="24"/>
              </w:rPr>
            </w:pPr>
          </w:p>
        </w:tc>
        <w:tc>
          <w:tcPr>
            <w:tcW w:w="3453" w:type="dxa"/>
            <w:vAlign w:val="center"/>
          </w:tcPr>
          <w:p w14:paraId="408781B0" w14:textId="05664432" w:rsidR="00B74C65" w:rsidRDefault="00B74C65" w:rsidP="00BD7CA4">
            <w:pPr>
              <w:jc w:val="both"/>
              <w:rPr>
                <w:b/>
                <w:bCs/>
                <w:sz w:val="24"/>
                <w:szCs w:val="24"/>
              </w:rPr>
            </w:pPr>
            <w:r>
              <w:rPr>
                <w:b/>
                <w:bCs/>
                <w:sz w:val="24"/>
                <w:szCs w:val="24"/>
              </w:rPr>
              <w:t xml:space="preserve">09 h30: </w:t>
            </w:r>
            <w:r w:rsidRPr="00BD7CA4">
              <w:rPr>
                <w:sz w:val="24"/>
                <w:szCs w:val="24"/>
              </w:rPr>
              <w:t>Làm việc về một số nội dung liên quan đến việc thu gom rác thải và tiền rác thải trên địa bàn xã Tịnh Minh</w:t>
            </w:r>
            <w:r>
              <w:rPr>
                <w:b/>
                <w:bCs/>
                <w:sz w:val="24"/>
                <w:szCs w:val="24"/>
              </w:rPr>
              <w:t xml:space="preserve"> </w:t>
            </w:r>
          </w:p>
        </w:tc>
        <w:tc>
          <w:tcPr>
            <w:tcW w:w="680" w:type="dxa"/>
            <w:vAlign w:val="center"/>
          </w:tcPr>
          <w:p w14:paraId="29871FEB" w14:textId="16CF63FE" w:rsidR="00B74C65" w:rsidRPr="00BA6B7E" w:rsidRDefault="00B74C65" w:rsidP="00BD7CA4">
            <w:pPr>
              <w:spacing w:after="120"/>
              <w:jc w:val="center"/>
              <w:rPr>
                <w:sz w:val="24"/>
                <w:szCs w:val="24"/>
              </w:rPr>
            </w:pPr>
            <w:r w:rsidRPr="00BA6B7E">
              <w:rPr>
                <w:sz w:val="24"/>
                <w:szCs w:val="24"/>
              </w:rPr>
              <w:t xml:space="preserve">Đ/c </w:t>
            </w:r>
            <w:r>
              <w:rPr>
                <w:sz w:val="24"/>
                <w:szCs w:val="24"/>
              </w:rPr>
              <w:t>Tài</w:t>
            </w:r>
          </w:p>
        </w:tc>
        <w:tc>
          <w:tcPr>
            <w:tcW w:w="1344" w:type="dxa"/>
            <w:vAlign w:val="center"/>
          </w:tcPr>
          <w:p w14:paraId="3FE05230" w14:textId="03B83EC0" w:rsidR="00B74C65" w:rsidRPr="00BA6B7E" w:rsidRDefault="00B74C65" w:rsidP="00BD7CA4">
            <w:pPr>
              <w:spacing w:after="120"/>
              <w:jc w:val="center"/>
              <w:rPr>
                <w:sz w:val="24"/>
                <w:szCs w:val="24"/>
              </w:rPr>
            </w:pPr>
            <w:r w:rsidRPr="00BA6B7E">
              <w:rPr>
                <w:sz w:val="24"/>
                <w:szCs w:val="24"/>
              </w:rPr>
              <w:t>Hội trường UBND xã</w:t>
            </w:r>
          </w:p>
        </w:tc>
        <w:tc>
          <w:tcPr>
            <w:tcW w:w="1090" w:type="dxa"/>
            <w:vAlign w:val="center"/>
          </w:tcPr>
          <w:p w14:paraId="50654412" w14:textId="77777777" w:rsidR="00B74C65" w:rsidRDefault="00B74C65" w:rsidP="00BD7CA4">
            <w:pPr>
              <w:spacing w:after="120"/>
              <w:jc w:val="center"/>
              <w:rPr>
                <w:sz w:val="24"/>
                <w:szCs w:val="24"/>
              </w:rPr>
            </w:pPr>
            <w:r>
              <w:rPr>
                <w:sz w:val="24"/>
                <w:szCs w:val="24"/>
              </w:rPr>
              <w:t xml:space="preserve">ĐC-XD; VP; </w:t>
            </w:r>
          </w:p>
          <w:p w14:paraId="1BBDD0C9" w14:textId="3015D3A6" w:rsidR="00B74C65" w:rsidRPr="00BA6B7E" w:rsidRDefault="00B74C65" w:rsidP="00BD7CA4">
            <w:pPr>
              <w:spacing w:after="120"/>
              <w:jc w:val="center"/>
              <w:rPr>
                <w:sz w:val="24"/>
                <w:szCs w:val="24"/>
              </w:rPr>
            </w:pPr>
            <w:r>
              <w:rPr>
                <w:sz w:val="24"/>
                <w:szCs w:val="24"/>
              </w:rPr>
              <w:t>TC-KT</w:t>
            </w:r>
          </w:p>
        </w:tc>
        <w:tc>
          <w:tcPr>
            <w:tcW w:w="2494" w:type="dxa"/>
            <w:vAlign w:val="center"/>
          </w:tcPr>
          <w:p w14:paraId="5BFF5E39" w14:textId="4B5E89EB" w:rsidR="00B74C65" w:rsidRPr="00BA6B7E" w:rsidRDefault="00B74C65" w:rsidP="00BD7CA4">
            <w:pPr>
              <w:spacing w:after="120"/>
              <w:jc w:val="center"/>
              <w:rPr>
                <w:sz w:val="24"/>
                <w:szCs w:val="24"/>
              </w:rPr>
            </w:pPr>
            <w:r>
              <w:rPr>
                <w:sz w:val="24"/>
                <w:szCs w:val="24"/>
              </w:rPr>
              <w:t>Lãnh đạo UBND xã (đ/c Tài); VP, ĐC-XD; TC-KT; bà Phan Thị Tiếng, nhân viên công ty Môi trường</w:t>
            </w:r>
          </w:p>
        </w:tc>
      </w:tr>
      <w:tr w:rsidR="00B74C65" w:rsidRPr="00BA6B7E" w14:paraId="29FFE0B1" w14:textId="77777777" w:rsidTr="00920E25">
        <w:trPr>
          <w:trHeight w:val="241"/>
        </w:trPr>
        <w:tc>
          <w:tcPr>
            <w:tcW w:w="923" w:type="dxa"/>
            <w:vMerge/>
            <w:vAlign w:val="center"/>
          </w:tcPr>
          <w:p w14:paraId="0E238ADA" w14:textId="77777777" w:rsidR="00B74C65" w:rsidRPr="00BA6B7E" w:rsidRDefault="00B74C65" w:rsidP="00BD7CA4">
            <w:pPr>
              <w:spacing w:after="120"/>
              <w:jc w:val="center"/>
              <w:rPr>
                <w:b/>
                <w:sz w:val="24"/>
                <w:szCs w:val="24"/>
              </w:rPr>
            </w:pPr>
          </w:p>
        </w:tc>
        <w:tc>
          <w:tcPr>
            <w:tcW w:w="778" w:type="dxa"/>
            <w:vAlign w:val="center"/>
          </w:tcPr>
          <w:p w14:paraId="6ED6F8E2" w14:textId="7086C1FF" w:rsidR="00B74C65" w:rsidRPr="00BA6B7E" w:rsidRDefault="00B74C65" w:rsidP="00BD7CA4">
            <w:pPr>
              <w:spacing w:after="120"/>
              <w:jc w:val="center"/>
              <w:rPr>
                <w:b/>
                <w:sz w:val="24"/>
                <w:szCs w:val="24"/>
              </w:rPr>
            </w:pPr>
            <w:r>
              <w:rPr>
                <w:b/>
                <w:sz w:val="24"/>
                <w:szCs w:val="24"/>
              </w:rPr>
              <w:t>Chiều</w:t>
            </w:r>
          </w:p>
        </w:tc>
        <w:tc>
          <w:tcPr>
            <w:tcW w:w="3453" w:type="dxa"/>
            <w:vAlign w:val="center"/>
          </w:tcPr>
          <w:p w14:paraId="4816EE36" w14:textId="51FA6EEA" w:rsidR="00B74C65" w:rsidRDefault="00B74C65" w:rsidP="00BD7CA4">
            <w:pPr>
              <w:jc w:val="both"/>
              <w:rPr>
                <w:b/>
                <w:bCs/>
                <w:sz w:val="24"/>
                <w:szCs w:val="24"/>
              </w:rPr>
            </w:pPr>
            <w:r w:rsidRPr="00BA6B7E">
              <w:rPr>
                <w:sz w:val="24"/>
                <w:szCs w:val="24"/>
              </w:rPr>
              <w:t>Xử lý công việc cơ quan</w:t>
            </w:r>
          </w:p>
        </w:tc>
        <w:tc>
          <w:tcPr>
            <w:tcW w:w="680" w:type="dxa"/>
            <w:vAlign w:val="center"/>
          </w:tcPr>
          <w:p w14:paraId="32BD6E0D" w14:textId="77777777" w:rsidR="00B74C65" w:rsidRPr="00BA6B7E" w:rsidRDefault="00B74C65" w:rsidP="00BD7CA4">
            <w:pPr>
              <w:spacing w:after="120"/>
              <w:jc w:val="center"/>
              <w:rPr>
                <w:sz w:val="24"/>
                <w:szCs w:val="24"/>
              </w:rPr>
            </w:pPr>
          </w:p>
        </w:tc>
        <w:tc>
          <w:tcPr>
            <w:tcW w:w="1344" w:type="dxa"/>
            <w:vAlign w:val="center"/>
          </w:tcPr>
          <w:p w14:paraId="2833B9CC" w14:textId="77777777" w:rsidR="00B74C65" w:rsidRPr="00BA6B7E" w:rsidRDefault="00B74C65" w:rsidP="00BD7CA4">
            <w:pPr>
              <w:spacing w:after="120"/>
              <w:jc w:val="center"/>
              <w:rPr>
                <w:sz w:val="24"/>
                <w:szCs w:val="24"/>
              </w:rPr>
            </w:pPr>
          </w:p>
        </w:tc>
        <w:tc>
          <w:tcPr>
            <w:tcW w:w="1090" w:type="dxa"/>
            <w:vAlign w:val="center"/>
          </w:tcPr>
          <w:p w14:paraId="636B8F1D" w14:textId="77777777" w:rsidR="00B74C65" w:rsidRPr="00BA6B7E" w:rsidRDefault="00B74C65" w:rsidP="00BD7CA4">
            <w:pPr>
              <w:spacing w:after="120"/>
              <w:jc w:val="center"/>
              <w:rPr>
                <w:sz w:val="24"/>
                <w:szCs w:val="24"/>
              </w:rPr>
            </w:pPr>
          </w:p>
        </w:tc>
        <w:tc>
          <w:tcPr>
            <w:tcW w:w="2494" w:type="dxa"/>
            <w:vAlign w:val="center"/>
          </w:tcPr>
          <w:p w14:paraId="305E3ABB" w14:textId="77777777" w:rsidR="00B74C65" w:rsidRPr="00BA6B7E" w:rsidRDefault="00B74C65" w:rsidP="00BD7CA4">
            <w:pPr>
              <w:spacing w:after="120"/>
              <w:jc w:val="center"/>
              <w:rPr>
                <w:sz w:val="24"/>
                <w:szCs w:val="24"/>
              </w:rPr>
            </w:pPr>
          </w:p>
        </w:tc>
      </w:tr>
      <w:tr w:rsidR="003A136B" w:rsidRPr="00BA6B7E" w14:paraId="03519D07" w14:textId="77777777" w:rsidTr="00920E25">
        <w:trPr>
          <w:trHeight w:val="247"/>
        </w:trPr>
        <w:tc>
          <w:tcPr>
            <w:tcW w:w="923" w:type="dxa"/>
            <w:vMerge w:val="restart"/>
            <w:vAlign w:val="center"/>
          </w:tcPr>
          <w:p w14:paraId="398EDDCE" w14:textId="77777777" w:rsidR="00BD7CA4" w:rsidRPr="00BA6B7E" w:rsidRDefault="00BD7CA4" w:rsidP="00BD7CA4">
            <w:pPr>
              <w:spacing w:after="120"/>
              <w:jc w:val="center"/>
              <w:rPr>
                <w:b/>
                <w:sz w:val="24"/>
                <w:szCs w:val="24"/>
              </w:rPr>
            </w:pPr>
            <w:r w:rsidRPr="00BA6B7E">
              <w:rPr>
                <w:b/>
                <w:sz w:val="24"/>
                <w:szCs w:val="24"/>
              </w:rPr>
              <w:t xml:space="preserve">Ba </w:t>
            </w:r>
          </w:p>
          <w:p w14:paraId="7950BE03" w14:textId="719E7E77" w:rsidR="00BD7CA4" w:rsidRPr="00BA6B7E" w:rsidRDefault="00BD7CA4" w:rsidP="00BD7CA4">
            <w:pPr>
              <w:spacing w:after="120"/>
              <w:jc w:val="center"/>
              <w:rPr>
                <w:b/>
                <w:sz w:val="24"/>
                <w:szCs w:val="24"/>
              </w:rPr>
            </w:pPr>
            <w:r w:rsidRPr="00BA6B7E">
              <w:rPr>
                <w:b/>
                <w:sz w:val="24"/>
                <w:szCs w:val="24"/>
              </w:rPr>
              <w:t>(</w:t>
            </w:r>
            <w:r>
              <w:rPr>
                <w:b/>
                <w:sz w:val="24"/>
                <w:szCs w:val="24"/>
              </w:rPr>
              <w:t>16</w:t>
            </w:r>
            <w:r w:rsidRPr="00BA6B7E">
              <w:rPr>
                <w:b/>
                <w:sz w:val="24"/>
                <w:szCs w:val="24"/>
              </w:rPr>
              <w:t>/01)</w:t>
            </w:r>
          </w:p>
        </w:tc>
        <w:tc>
          <w:tcPr>
            <w:tcW w:w="778" w:type="dxa"/>
            <w:vAlign w:val="center"/>
          </w:tcPr>
          <w:p w14:paraId="29967C84" w14:textId="69A1BCF4" w:rsidR="00BD7CA4" w:rsidRPr="00BA6B7E" w:rsidRDefault="00BD7CA4" w:rsidP="00BD7CA4">
            <w:pPr>
              <w:spacing w:after="120"/>
              <w:jc w:val="center"/>
              <w:rPr>
                <w:b/>
                <w:sz w:val="24"/>
                <w:szCs w:val="24"/>
              </w:rPr>
            </w:pPr>
            <w:r w:rsidRPr="00BA6B7E">
              <w:rPr>
                <w:b/>
                <w:sz w:val="24"/>
                <w:szCs w:val="24"/>
              </w:rPr>
              <w:t>Sáng</w:t>
            </w:r>
          </w:p>
        </w:tc>
        <w:tc>
          <w:tcPr>
            <w:tcW w:w="3453" w:type="dxa"/>
            <w:vAlign w:val="center"/>
          </w:tcPr>
          <w:p w14:paraId="0D339E83" w14:textId="0648AE83" w:rsidR="00BD7CA4" w:rsidRPr="00BA6B7E" w:rsidRDefault="002A45B8" w:rsidP="00BD7CA4">
            <w:pPr>
              <w:jc w:val="both"/>
              <w:rPr>
                <w:b/>
                <w:sz w:val="24"/>
                <w:szCs w:val="24"/>
              </w:rPr>
            </w:pPr>
            <w:r w:rsidRPr="00BA6B7E">
              <w:rPr>
                <w:sz w:val="24"/>
                <w:szCs w:val="24"/>
              </w:rPr>
              <w:t>Xử lý công việc cơ quan</w:t>
            </w:r>
          </w:p>
        </w:tc>
        <w:tc>
          <w:tcPr>
            <w:tcW w:w="680" w:type="dxa"/>
            <w:vAlign w:val="center"/>
          </w:tcPr>
          <w:p w14:paraId="1054B0CE" w14:textId="4681F8A3" w:rsidR="00BD7CA4" w:rsidRPr="00BA6B7E" w:rsidRDefault="00BD7CA4" w:rsidP="00BD7CA4">
            <w:pPr>
              <w:spacing w:after="120"/>
              <w:jc w:val="center"/>
              <w:rPr>
                <w:sz w:val="24"/>
                <w:szCs w:val="24"/>
              </w:rPr>
            </w:pPr>
          </w:p>
        </w:tc>
        <w:tc>
          <w:tcPr>
            <w:tcW w:w="1344" w:type="dxa"/>
            <w:vAlign w:val="center"/>
          </w:tcPr>
          <w:p w14:paraId="1C0F7E91" w14:textId="5CDA8736" w:rsidR="00BD7CA4" w:rsidRPr="00BA6B7E" w:rsidRDefault="00BD7CA4" w:rsidP="00BD7CA4">
            <w:pPr>
              <w:spacing w:after="120"/>
              <w:jc w:val="center"/>
              <w:rPr>
                <w:sz w:val="24"/>
                <w:szCs w:val="24"/>
              </w:rPr>
            </w:pPr>
          </w:p>
        </w:tc>
        <w:tc>
          <w:tcPr>
            <w:tcW w:w="1090" w:type="dxa"/>
            <w:vAlign w:val="center"/>
          </w:tcPr>
          <w:p w14:paraId="19774F34" w14:textId="2D818510" w:rsidR="00BD7CA4" w:rsidRPr="00BA6B7E" w:rsidRDefault="00BD7CA4" w:rsidP="00BD7CA4">
            <w:pPr>
              <w:spacing w:after="120"/>
              <w:jc w:val="center"/>
              <w:rPr>
                <w:sz w:val="24"/>
                <w:szCs w:val="24"/>
              </w:rPr>
            </w:pPr>
          </w:p>
        </w:tc>
        <w:tc>
          <w:tcPr>
            <w:tcW w:w="2494" w:type="dxa"/>
            <w:vAlign w:val="center"/>
          </w:tcPr>
          <w:p w14:paraId="11263F28" w14:textId="03C812AF" w:rsidR="00BD7CA4" w:rsidRPr="00BA6B7E" w:rsidRDefault="00BD7CA4" w:rsidP="00BD7CA4">
            <w:pPr>
              <w:spacing w:after="120"/>
              <w:rPr>
                <w:sz w:val="24"/>
                <w:szCs w:val="24"/>
              </w:rPr>
            </w:pPr>
          </w:p>
        </w:tc>
      </w:tr>
      <w:tr w:rsidR="0001736F" w:rsidRPr="00BA6B7E" w14:paraId="5F5EC4E4" w14:textId="77777777" w:rsidTr="00920E25">
        <w:trPr>
          <w:trHeight w:val="551"/>
        </w:trPr>
        <w:tc>
          <w:tcPr>
            <w:tcW w:w="923" w:type="dxa"/>
            <w:vMerge/>
            <w:vAlign w:val="center"/>
          </w:tcPr>
          <w:p w14:paraId="3B8D4E24" w14:textId="156ACC09" w:rsidR="00BD7CA4" w:rsidRPr="00BA6B7E" w:rsidRDefault="00BD7CA4" w:rsidP="00BD7CA4">
            <w:pPr>
              <w:spacing w:after="120"/>
              <w:jc w:val="center"/>
              <w:rPr>
                <w:b/>
                <w:sz w:val="24"/>
                <w:szCs w:val="24"/>
              </w:rPr>
            </w:pPr>
          </w:p>
        </w:tc>
        <w:tc>
          <w:tcPr>
            <w:tcW w:w="778" w:type="dxa"/>
            <w:vAlign w:val="center"/>
          </w:tcPr>
          <w:p w14:paraId="36FB95BE" w14:textId="2C8106CE" w:rsidR="00BD7CA4" w:rsidRPr="00BA6B7E" w:rsidRDefault="00BD7CA4" w:rsidP="00BD7CA4">
            <w:pPr>
              <w:spacing w:after="120"/>
              <w:jc w:val="center"/>
              <w:rPr>
                <w:b/>
                <w:sz w:val="24"/>
                <w:szCs w:val="24"/>
              </w:rPr>
            </w:pPr>
            <w:r w:rsidRPr="00BA6B7E">
              <w:rPr>
                <w:b/>
                <w:sz w:val="24"/>
                <w:szCs w:val="24"/>
              </w:rPr>
              <w:t>Chiều</w:t>
            </w:r>
          </w:p>
        </w:tc>
        <w:tc>
          <w:tcPr>
            <w:tcW w:w="3453" w:type="dxa"/>
            <w:vAlign w:val="center"/>
          </w:tcPr>
          <w:p w14:paraId="6CAC6B9E" w14:textId="5FADF10E" w:rsidR="00BD7CA4" w:rsidRPr="00BA6B7E" w:rsidRDefault="00064DCD" w:rsidP="00BD7CA4">
            <w:pPr>
              <w:rPr>
                <w:b/>
                <w:sz w:val="24"/>
                <w:szCs w:val="24"/>
              </w:rPr>
            </w:pPr>
            <w:r>
              <w:rPr>
                <w:sz w:val="24"/>
                <w:szCs w:val="24"/>
              </w:rPr>
              <w:t>Họp BTV Đảng uỷ</w:t>
            </w:r>
            <w:r w:rsidR="00BD7CA4" w:rsidRPr="00BA6B7E">
              <w:rPr>
                <w:b/>
                <w:sz w:val="24"/>
                <w:szCs w:val="24"/>
              </w:rPr>
              <w:t xml:space="preserve"> </w:t>
            </w:r>
          </w:p>
        </w:tc>
        <w:tc>
          <w:tcPr>
            <w:tcW w:w="680" w:type="dxa"/>
            <w:vAlign w:val="center"/>
          </w:tcPr>
          <w:p w14:paraId="2DA9852F" w14:textId="0515EC25" w:rsidR="00BD7CA4" w:rsidRPr="00BA6B7E" w:rsidRDefault="00BD7CA4" w:rsidP="00BD7CA4">
            <w:pPr>
              <w:spacing w:after="120"/>
              <w:jc w:val="center"/>
              <w:rPr>
                <w:sz w:val="24"/>
                <w:szCs w:val="24"/>
              </w:rPr>
            </w:pPr>
          </w:p>
        </w:tc>
        <w:tc>
          <w:tcPr>
            <w:tcW w:w="1344" w:type="dxa"/>
            <w:vAlign w:val="center"/>
          </w:tcPr>
          <w:p w14:paraId="5B672E6B" w14:textId="2390CD05" w:rsidR="00BD7CA4" w:rsidRPr="00BA6B7E" w:rsidRDefault="00BD7CA4" w:rsidP="00BD7CA4">
            <w:pPr>
              <w:spacing w:after="120"/>
              <w:jc w:val="center"/>
              <w:rPr>
                <w:sz w:val="24"/>
                <w:szCs w:val="24"/>
              </w:rPr>
            </w:pPr>
          </w:p>
        </w:tc>
        <w:tc>
          <w:tcPr>
            <w:tcW w:w="1090" w:type="dxa"/>
            <w:vAlign w:val="center"/>
          </w:tcPr>
          <w:p w14:paraId="206CB09D" w14:textId="134A46F4" w:rsidR="00BD7CA4" w:rsidRPr="00BA6B7E" w:rsidRDefault="00BD7CA4" w:rsidP="00BD7CA4">
            <w:pPr>
              <w:spacing w:after="120"/>
              <w:jc w:val="center"/>
              <w:rPr>
                <w:sz w:val="24"/>
                <w:szCs w:val="24"/>
              </w:rPr>
            </w:pPr>
          </w:p>
        </w:tc>
        <w:tc>
          <w:tcPr>
            <w:tcW w:w="2494" w:type="dxa"/>
            <w:vAlign w:val="center"/>
          </w:tcPr>
          <w:p w14:paraId="04C0468A" w14:textId="6A0B0418" w:rsidR="00BD7CA4" w:rsidRPr="00BA6B7E" w:rsidRDefault="00064DCD" w:rsidP="00BD7CA4">
            <w:pPr>
              <w:spacing w:after="120"/>
              <w:jc w:val="center"/>
              <w:rPr>
                <w:sz w:val="24"/>
                <w:szCs w:val="24"/>
              </w:rPr>
            </w:pPr>
            <w:r>
              <w:rPr>
                <w:sz w:val="24"/>
                <w:szCs w:val="24"/>
              </w:rPr>
              <w:t>Uỷ viên BTV (Đc Hiệp, Tài, Hoà)</w:t>
            </w:r>
          </w:p>
        </w:tc>
      </w:tr>
      <w:tr w:rsidR="0001736F" w:rsidRPr="00BA6B7E" w14:paraId="0662B9D7" w14:textId="77777777" w:rsidTr="00920E25">
        <w:trPr>
          <w:trHeight w:val="483"/>
        </w:trPr>
        <w:tc>
          <w:tcPr>
            <w:tcW w:w="923" w:type="dxa"/>
            <w:vMerge w:val="restart"/>
            <w:vAlign w:val="center"/>
          </w:tcPr>
          <w:p w14:paraId="0541B79B" w14:textId="77777777" w:rsidR="00BD7CA4" w:rsidRPr="00BA6B7E" w:rsidRDefault="00BD7CA4" w:rsidP="00BD7CA4">
            <w:pPr>
              <w:spacing w:after="120"/>
              <w:jc w:val="center"/>
              <w:rPr>
                <w:b/>
                <w:sz w:val="24"/>
                <w:szCs w:val="24"/>
              </w:rPr>
            </w:pPr>
            <w:r w:rsidRPr="00BA6B7E">
              <w:rPr>
                <w:b/>
                <w:sz w:val="24"/>
                <w:szCs w:val="24"/>
              </w:rPr>
              <w:t xml:space="preserve">Tư </w:t>
            </w:r>
          </w:p>
          <w:p w14:paraId="5B0E27F3" w14:textId="40CDC0DF" w:rsidR="00BD7CA4" w:rsidRPr="00BA6B7E" w:rsidRDefault="00BD7CA4" w:rsidP="00BD7CA4">
            <w:pPr>
              <w:spacing w:after="120"/>
              <w:jc w:val="center"/>
              <w:rPr>
                <w:b/>
                <w:sz w:val="24"/>
                <w:szCs w:val="24"/>
              </w:rPr>
            </w:pPr>
            <w:r w:rsidRPr="00BA6B7E">
              <w:rPr>
                <w:b/>
                <w:sz w:val="24"/>
                <w:szCs w:val="24"/>
              </w:rPr>
              <w:t>(</w:t>
            </w:r>
            <w:r>
              <w:rPr>
                <w:b/>
                <w:sz w:val="24"/>
                <w:szCs w:val="24"/>
              </w:rPr>
              <w:t>17</w:t>
            </w:r>
            <w:r w:rsidRPr="00BA6B7E">
              <w:rPr>
                <w:b/>
                <w:sz w:val="24"/>
                <w:szCs w:val="24"/>
              </w:rPr>
              <w:t>/01)</w:t>
            </w:r>
          </w:p>
        </w:tc>
        <w:tc>
          <w:tcPr>
            <w:tcW w:w="778" w:type="dxa"/>
            <w:vAlign w:val="center"/>
          </w:tcPr>
          <w:p w14:paraId="491F6B12" w14:textId="589C038C" w:rsidR="00BD7CA4" w:rsidRPr="00BA6B7E" w:rsidRDefault="00BD7CA4" w:rsidP="00BD7CA4">
            <w:pPr>
              <w:spacing w:after="120"/>
              <w:jc w:val="center"/>
              <w:rPr>
                <w:b/>
                <w:sz w:val="24"/>
                <w:szCs w:val="24"/>
              </w:rPr>
            </w:pPr>
            <w:r w:rsidRPr="00BA6B7E">
              <w:rPr>
                <w:b/>
                <w:sz w:val="24"/>
                <w:szCs w:val="24"/>
              </w:rPr>
              <w:t>Sáng</w:t>
            </w:r>
          </w:p>
        </w:tc>
        <w:tc>
          <w:tcPr>
            <w:tcW w:w="3453" w:type="dxa"/>
            <w:vAlign w:val="center"/>
          </w:tcPr>
          <w:p w14:paraId="555B6A8E" w14:textId="2DDA5AA5" w:rsidR="00BD7CA4" w:rsidRPr="00BA6B7E" w:rsidRDefault="00B4068E" w:rsidP="00BD7CA4">
            <w:pPr>
              <w:jc w:val="both"/>
              <w:rPr>
                <w:bCs/>
                <w:sz w:val="24"/>
                <w:szCs w:val="24"/>
              </w:rPr>
            </w:pPr>
            <w:r w:rsidRPr="00B4068E">
              <w:rPr>
                <w:b/>
                <w:bCs/>
                <w:sz w:val="24"/>
                <w:szCs w:val="24"/>
              </w:rPr>
              <w:t>08 h 00</w:t>
            </w:r>
            <w:r>
              <w:rPr>
                <w:sz w:val="24"/>
                <w:szCs w:val="24"/>
              </w:rPr>
              <w:t xml:space="preserve">: </w:t>
            </w:r>
            <w:r w:rsidRPr="00B4068E">
              <w:rPr>
                <w:sz w:val="24"/>
                <w:szCs w:val="24"/>
              </w:rPr>
              <w:t xml:space="preserve"> </w:t>
            </w:r>
            <w:r>
              <w:rPr>
                <w:sz w:val="24"/>
                <w:szCs w:val="24"/>
              </w:rPr>
              <w:t>Đ</w:t>
            </w:r>
            <w:r w:rsidRPr="00B4068E">
              <w:rPr>
                <w:sz w:val="24"/>
                <w:szCs w:val="24"/>
              </w:rPr>
              <w:t xml:space="preserve">ơn vị tư vấn bàn giao mốc quy hoạch chung xây dựng xã </w:t>
            </w:r>
            <w:r>
              <w:rPr>
                <w:sz w:val="24"/>
                <w:szCs w:val="24"/>
              </w:rPr>
              <w:t>T</w:t>
            </w:r>
            <w:r w:rsidRPr="00B4068E">
              <w:rPr>
                <w:sz w:val="24"/>
                <w:szCs w:val="24"/>
              </w:rPr>
              <w:t xml:space="preserve">ịnh </w:t>
            </w:r>
            <w:r>
              <w:rPr>
                <w:sz w:val="24"/>
                <w:szCs w:val="24"/>
              </w:rPr>
              <w:t>M</w:t>
            </w:r>
            <w:r w:rsidRPr="00B4068E">
              <w:rPr>
                <w:sz w:val="24"/>
                <w:szCs w:val="24"/>
              </w:rPr>
              <w:t>inh giai đoạn 2021-2025</w:t>
            </w:r>
          </w:p>
        </w:tc>
        <w:tc>
          <w:tcPr>
            <w:tcW w:w="680" w:type="dxa"/>
            <w:vAlign w:val="center"/>
          </w:tcPr>
          <w:p w14:paraId="2F139B56" w14:textId="33A6CC65" w:rsidR="00BD7CA4" w:rsidRPr="00BA6B7E" w:rsidRDefault="00BD7CA4" w:rsidP="00BD7CA4">
            <w:pPr>
              <w:spacing w:after="120"/>
              <w:jc w:val="center"/>
              <w:rPr>
                <w:sz w:val="24"/>
                <w:szCs w:val="24"/>
              </w:rPr>
            </w:pPr>
          </w:p>
        </w:tc>
        <w:tc>
          <w:tcPr>
            <w:tcW w:w="1344" w:type="dxa"/>
            <w:vAlign w:val="center"/>
          </w:tcPr>
          <w:p w14:paraId="1E3AEC3D" w14:textId="37512089" w:rsidR="00BD7CA4" w:rsidRPr="00BA6B7E" w:rsidRDefault="00521593" w:rsidP="00BD7CA4">
            <w:pPr>
              <w:spacing w:after="120"/>
              <w:jc w:val="center"/>
              <w:rPr>
                <w:sz w:val="24"/>
                <w:szCs w:val="24"/>
              </w:rPr>
            </w:pPr>
            <w:r>
              <w:rPr>
                <w:sz w:val="24"/>
                <w:szCs w:val="24"/>
              </w:rPr>
              <w:t>Hiện trường</w:t>
            </w:r>
          </w:p>
        </w:tc>
        <w:tc>
          <w:tcPr>
            <w:tcW w:w="1090" w:type="dxa"/>
            <w:vAlign w:val="center"/>
          </w:tcPr>
          <w:p w14:paraId="5585AA43" w14:textId="107B0FDC" w:rsidR="00BD7CA4" w:rsidRPr="00BA6B7E" w:rsidRDefault="00B4068E" w:rsidP="00BD7CA4">
            <w:pPr>
              <w:spacing w:after="120"/>
              <w:jc w:val="center"/>
              <w:rPr>
                <w:sz w:val="24"/>
                <w:szCs w:val="24"/>
              </w:rPr>
            </w:pPr>
            <w:r>
              <w:rPr>
                <w:sz w:val="24"/>
                <w:szCs w:val="24"/>
              </w:rPr>
              <w:t>ĐC-XD</w:t>
            </w:r>
          </w:p>
        </w:tc>
        <w:tc>
          <w:tcPr>
            <w:tcW w:w="2494" w:type="dxa"/>
            <w:vAlign w:val="center"/>
          </w:tcPr>
          <w:p w14:paraId="03E1BED6" w14:textId="5B66A4F7" w:rsidR="00BD7CA4" w:rsidRPr="00BA6B7E" w:rsidRDefault="006C1392" w:rsidP="00BD7CA4">
            <w:pPr>
              <w:spacing w:after="120"/>
              <w:jc w:val="center"/>
              <w:rPr>
                <w:sz w:val="24"/>
                <w:szCs w:val="24"/>
              </w:rPr>
            </w:pPr>
            <w:r w:rsidRPr="00A27CD7">
              <w:rPr>
                <w:sz w:val="24"/>
                <w:szCs w:val="24"/>
              </w:rPr>
              <w:t>Đảng ủy, HĐND, UBND và các thành phần theo thư mời</w:t>
            </w:r>
          </w:p>
        </w:tc>
      </w:tr>
      <w:tr w:rsidR="0001736F" w:rsidRPr="00BA6B7E" w14:paraId="2BF560B8" w14:textId="77777777" w:rsidTr="00920E25">
        <w:trPr>
          <w:trHeight w:val="1597"/>
        </w:trPr>
        <w:tc>
          <w:tcPr>
            <w:tcW w:w="923" w:type="dxa"/>
            <w:vMerge/>
            <w:vAlign w:val="center"/>
          </w:tcPr>
          <w:p w14:paraId="27EB918C" w14:textId="77777777" w:rsidR="00BD7CA4" w:rsidRPr="00BA6B7E" w:rsidRDefault="00BD7CA4" w:rsidP="00BD7CA4">
            <w:pPr>
              <w:spacing w:after="120"/>
              <w:jc w:val="center"/>
              <w:rPr>
                <w:b/>
                <w:sz w:val="24"/>
                <w:szCs w:val="24"/>
              </w:rPr>
            </w:pPr>
          </w:p>
        </w:tc>
        <w:tc>
          <w:tcPr>
            <w:tcW w:w="778" w:type="dxa"/>
            <w:vAlign w:val="center"/>
          </w:tcPr>
          <w:p w14:paraId="133B80BA" w14:textId="74410878" w:rsidR="00BD7CA4" w:rsidRPr="00BA6B7E" w:rsidRDefault="00BD7CA4" w:rsidP="00BD7CA4">
            <w:pPr>
              <w:spacing w:after="120"/>
              <w:jc w:val="center"/>
              <w:rPr>
                <w:b/>
                <w:bCs/>
                <w:sz w:val="24"/>
                <w:szCs w:val="24"/>
              </w:rPr>
            </w:pPr>
            <w:r w:rsidRPr="00BA6B7E">
              <w:rPr>
                <w:b/>
                <w:bCs/>
                <w:sz w:val="24"/>
                <w:szCs w:val="24"/>
              </w:rPr>
              <w:t>Chiều</w:t>
            </w:r>
          </w:p>
        </w:tc>
        <w:tc>
          <w:tcPr>
            <w:tcW w:w="3453" w:type="dxa"/>
            <w:vAlign w:val="center"/>
          </w:tcPr>
          <w:p w14:paraId="6CC62361" w14:textId="49269327" w:rsidR="00BD7CA4" w:rsidRPr="00BA6B7E" w:rsidRDefault="002A45B8" w:rsidP="00BD7CA4">
            <w:pPr>
              <w:jc w:val="both"/>
              <w:rPr>
                <w:sz w:val="24"/>
                <w:szCs w:val="24"/>
              </w:rPr>
            </w:pPr>
            <w:r w:rsidRPr="00B4068E">
              <w:rPr>
                <w:b/>
                <w:bCs/>
                <w:sz w:val="24"/>
                <w:szCs w:val="24"/>
              </w:rPr>
              <w:t>14 h30</w:t>
            </w:r>
            <w:r>
              <w:rPr>
                <w:sz w:val="24"/>
                <w:szCs w:val="24"/>
              </w:rPr>
              <w:t>: Làm việc với Sở Tài nguyên và Môi trường về v</w:t>
            </w:r>
            <w:r w:rsidR="00E00FDD">
              <w:rPr>
                <w:sz w:val="24"/>
                <w:szCs w:val="24"/>
              </w:rPr>
              <w:t>iệc kiểm tra thực địa khu vực xin khoáng sản dư thừa</w:t>
            </w:r>
          </w:p>
        </w:tc>
        <w:tc>
          <w:tcPr>
            <w:tcW w:w="680" w:type="dxa"/>
            <w:vAlign w:val="center"/>
          </w:tcPr>
          <w:p w14:paraId="084828D8" w14:textId="27B06403" w:rsidR="00BD7CA4" w:rsidRPr="00BA6B7E" w:rsidRDefault="00E00FDD" w:rsidP="00BD7CA4">
            <w:pPr>
              <w:spacing w:after="120"/>
              <w:jc w:val="center"/>
              <w:rPr>
                <w:sz w:val="24"/>
                <w:szCs w:val="24"/>
              </w:rPr>
            </w:pPr>
            <w:r>
              <w:rPr>
                <w:sz w:val="24"/>
                <w:szCs w:val="24"/>
              </w:rPr>
              <w:t>Sở TN và MT</w:t>
            </w:r>
          </w:p>
        </w:tc>
        <w:tc>
          <w:tcPr>
            <w:tcW w:w="1344" w:type="dxa"/>
            <w:vAlign w:val="center"/>
          </w:tcPr>
          <w:p w14:paraId="53538976" w14:textId="61E777E7" w:rsidR="00BD7CA4" w:rsidRPr="00BA6B7E" w:rsidRDefault="00E00FDD" w:rsidP="00BD7CA4">
            <w:pPr>
              <w:spacing w:after="120"/>
              <w:jc w:val="center"/>
              <w:rPr>
                <w:sz w:val="24"/>
                <w:szCs w:val="24"/>
              </w:rPr>
            </w:pPr>
            <w:r>
              <w:rPr>
                <w:sz w:val="24"/>
                <w:szCs w:val="24"/>
              </w:rPr>
              <w:t>Hội trường UBND xã Tịnh Minh (Sau đó đi thực địa)</w:t>
            </w:r>
          </w:p>
        </w:tc>
        <w:tc>
          <w:tcPr>
            <w:tcW w:w="1090" w:type="dxa"/>
            <w:vAlign w:val="center"/>
          </w:tcPr>
          <w:p w14:paraId="46CD470A" w14:textId="26FEE417" w:rsidR="00BD7CA4" w:rsidRPr="00BA6B7E" w:rsidRDefault="00BD7CA4" w:rsidP="00BD7CA4">
            <w:pPr>
              <w:spacing w:after="120"/>
              <w:jc w:val="center"/>
              <w:rPr>
                <w:sz w:val="24"/>
                <w:szCs w:val="24"/>
              </w:rPr>
            </w:pPr>
          </w:p>
        </w:tc>
        <w:tc>
          <w:tcPr>
            <w:tcW w:w="2494" w:type="dxa"/>
            <w:vAlign w:val="center"/>
          </w:tcPr>
          <w:p w14:paraId="4C2B15EF" w14:textId="70BAA951" w:rsidR="00BD7CA4" w:rsidRPr="00BA6B7E" w:rsidRDefault="00E00FDD" w:rsidP="00BD7CA4">
            <w:pPr>
              <w:spacing w:after="120"/>
              <w:jc w:val="center"/>
              <w:rPr>
                <w:sz w:val="24"/>
                <w:szCs w:val="24"/>
              </w:rPr>
            </w:pPr>
            <w:r>
              <w:rPr>
                <w:sz w:val="24"/>
                <w:szCs w:val="24"/>
              </w:rPr>
              <w:t>Đại diện Sở TN và MT; đại diện UBND huyện Sơn Tịnh; đại diện lãnh đạo UBND xã; Đại diện lãnh đạo Công ty CP gạch Phong Niên</w:t>
            </w:r>
          </w:p>
        </w:tc>
      </w:tr>
      <w:tr w:rsidR="00F67DDE" w:rsidRPr="00BA6B7E" w14:paraId="48153FAE" w14:textId="77777777" w:rsidTr="00920E25">
        <w:trPr>
          <w:trHeight w:val="517"/>
        </w:trPr>
        <w:tc>
          <w:tcPr>
            <w:tcW w:w="923" w:type="dxa"/>
            <w:vMerge w:val="restart"/>
            <w:vAlign w:val="center"/>
          </w:tcPr>
          <w:p w14:paraId="09504629" w14:textId="603D9DED" w:rsidR="00F67DDE" w:rsidRPr="00BA6B7E" w:rsidRDefault="00F67DDE" w:rsidP="00BD7CA4">
            <w:pPr>
              <w:spacing w:after="120"/>
              <w:jc w:val="center"/>
              <w:rPr>
                <w:b/>
                <w:sz w:val="24"/>
                <w:szCs w:val="24"/>
              </w:rPr>
            </w:pPr>
            <w:r w:rsidRPr="00BA6B7E">
              <w:rPr>
                <w:b/>
                <w:sz w:val="24"/>
                <w:szCs w:val="24"/>
              </w:rPr>
              <w:t>Năm (</w:t>
            </w:r>
            <w:r>
              <w:rPr>
                <w:b/>
                <w:sz w:val="24"/>
                <w:szCs w:val="24"/>
              </w:rPr>
              <w:t>18</w:t>
            </w:r>
            <w:r w:rsidRPr="00BA6B7E">
              <w:rPr>
                <w:b/>
                <w:sz w:val="24"/>
                <w:szCs w:val="24"/>
              </w:rPr>
              <w:t>/01)</w:t>
            </w:r>
          </w:p>
        </w:tc>
        <w:tc>
          <w:tcPr>
            <w:tcW w:w="778" w:type="dxa"/>
            <w:vMerge w:val="restart"/>
            <w:vAlign w:val="center"/>
          </w:tcPr>
          <w:p w14:paraId="67A059D9" w14:textId="1516BA80" w:rsidR="00F67DDE" w:rsidRPr="00BA6B7E" w:rsidRDefault="00F67DDE" w:rsidP="00BD7CA4">
            <w:pPr>
              <w:spacing w:after="120"/>
              <w:jc w:val="center"/>
              <w:rPr>
                <w:b/>
                <w:sz w:val="24"/>
                <w:szCs w:val="24"/>
              </w:rPr>
            </w:pPr>
            <w:r w:rsidRPr="00BA6B7E">
              <w:rPr>
                <w:b/>
                <w:sz w:val="24"/>
                <w:szCs w:val="24"/>
              </w:rPr>
              <w:t>Sáng</w:t>
            </w:r>
          </w:p>
        </w:tc>
        <w:tc>
          <w:tcPr>
            <w:tcW w:w="3453" w:type="dxa"/>
            <w:vAlign w:val="center"/>
          </w:tcPr>
          <w:p w14:paraId="227FD64C" w14:textId="77777777" w:rsidR="00920E25" w:rsidRDefault="00920E25" w:rsidP="00BD7CA4">
            <w:pPr>
              <w:jc w:val="both"/>
              <w:rPr>
                <w:sz w:val="24"/>
                <w:szCs w:val="24"/>
              </w:rPr>
            </w:pPr>
          </w:p>
          <w:p w14:paraId="1DE0FB90" w14:textId="1A9D6030" w:rsidR="00F67DDE" w:rsidRPr="00BA6B7E" w:rsidRDefault="00F67DDE" w:rsidP="00BD7CA4">
            <w:pPr>
              <w:jc w:val="both"/>
              <w:rPr>
                <w:sz w:val="24"/>
                <w:szCs w:val="24"/>
              </w:rPr>
            </w:pPr>
            <w:r w:rsidRPr="00BA6B7E">
              <w:rPr>
                <w:sz w:val="24"/>
                <w:szCs w:val="24"/>
              </w:rPr>
              <w:t>Tiếp công dân định kỳ</w:t>
            </w:r>
          </w:p>
          <w:p w14:paraId="0DA3DA90" w14:textId="366A45C4" w:rsidR="00F67DDE" w:rsidRPr="00BA6B7E" w:rsidRDefault="00F67DDE" w:rsidP="00BD7CA4">
            <w:pPr>
              <w:jc w:val="both"/>
              <w:rPr>
                <w:sz w:val="24"/>
                <w:szCs w:val="24"/>
              </w:rPr>
            </w:pPr>
          </w:p>
        </w:tc>
        <w:tc>
          <w:tcPr>
            <w:tcW w:w="680" w:type="dxa"/>
            <w:vAlign w:val="center"/>
          </w:tcPr>
          <w:p w14:paraId="62047C09" w14:textId="77777777" w:rsidR="00F67DDE" w:rsidRPr="00BA6B7E" w:rsidRDefault="00F67DDE" w:rsidP="00BD7CA4">
            <w:pPr>
              <w:spacing w:after="120"/>
              <w:jc w:val="center"/>
              <w:rPr>
                <w:sz w:val="24"/>
                <w:szCs w:val="24"/>
              </w:rPr>
            </w:pPr>
          </w:p>
        </w:tc>
        <w:tc>
          <w:tcPr>
            <w:tcW w:w="1344" w:type="dxa"/>
            <w:vAlign w:val="center"/>
          </w:tcPr>
          <w:p w14:paraId="6117482C" w14:textId="1B26E20D" w:rsidR="00F67DDE" w:rsidRPr="00BA6B7E" w:rsidRDefault="00F67DDE" w:rsidP="00BD7CA4">
            <w:pPr>
              <w:spacing w:after="120"/>
              <w:jc w:val="center"/>
              <w:rPr>
                <w:sz w:val="24"/>
                <w:szCs w:val="24"/>
              </w:rPr>
            </w:pPr>
            <w:r w:rsidRPr="00BA6B7E">
              <w:rPr>
                <w:sz w:val="24"/>
                <w:szCs w:val="24"/>
              </w:rPr>
              <w:t>Phòng tiếp công dân</w:t>
            </w:r>
          </w:p>
        </w:tc>
        <w:tc>
          <w:tcPr>
            <w:tcW w:w="1090" w:type="dxa"/>
            <w:vAlign w:val="center"/>
          </w:tcPr>
          <w:p w14:paraId="5538B732" w14:textId="61F86B10" w:rsidR="00F67DDE" w:rsidRPr="00BA6B7E" w:rsidRDefault="00F67DDE" w:rsidP="00BD7CA4">
            <w:pPr>
              <w:spacing w:after="120"/>
              <w:jc w:val="center"/>
              <w:rPr>
                <w:sz w:val="24"/>
                <w:szCs w:val="24"/>
              </w:rPr>
            </w:pPr>
          </w:p>
        </w:tc>
        <w:tc>
          <w:tcPr>
            <w:tcW w:w="2494" w:type="dxa"/>
            <w:vAlign w:val="center"/>
          </w:tcPr>
          <w:p w14:paraId="7BD8D2A0" w14:textId="2F1F8A48" w:rsidR="00F67DDE" w:rsidRPr="00BA6B7E" w:rsidRDefault="00F67DDE" w:rsidP="00BD7CA4">
            <w:pPr>
              <w:spacing w:after="120"/>
              <w:rPr>
                <w:sz w:val="24"/>
                <w:szCs w:val="24"/>
              </w:rPr>
            </w:pPr>
            <w:r w:rsidRPr="00BA6B7E">
              <w:rPr>
                <w:sz w:val="24"/>
                <w:szCs w:val="24"/>
              </w:rPr>
              <w:t>Lãnh đạo UBND xã, đ/c Hiếu.</w:t>
            </w:r>
          </w:p>
        </w:tc>
      </w:tr>
      <w:tr w:rsidR="00F67DDE" w:rsidRPr="00BA6B7E" w14:paraId="0BC07DF1" w14:textId="77777777" w:rsidTr="00920E25">
        <w:trPr>
          <w:trHeight w:val="563"/>
        </w:trPr>
        <w:tc>
          <w:tcPr>
            <w:tcW w:w="923" w:type="dxa"/>
            <w:vMerge/>
            <w:vAlign w:val="center"/>
          </w:tcPr>
          <w:p w14:paraId="102E6648" w14:textId="77777777" w:rsidR="00F67DDE" w:rsidRPr="00BA6B7E" w:rsidRDefault="00F67DDE" w:rsidP="00BD7CA4">
            <w:pPr>
              <w:spacing w:after="120"/>
              <w:jc w:val="center"/>
              <w:rPr>
                <w:b/>
                <w:sz w:val="24"/>
                <w:szCs w:val="24"/>
              </w:rPr>
            </w:pPr>
          </w:p>
        </w:tc>
        <w:tc>
          <w:tcPr>
            <w:tcW w:w="778" w:type="dxa"/>
            <w:vMerge/>
            <w:vAlign w:val="center"/>
          </w:tcPr>
          <w:p w14:paraId="5F168543" w14:textId="77777777" w:rsidR="00F67DDE" w:rsidRPr="00BA6B7E" w:rsidRDefault="00F67DDE" w:rsidP="00BD7CA4">
            <w:pPr>
              <w:spacing w:after="120"/>
              <w:jc w:val="center"/>
              <w:rPr>
                <w:b/>
                <w:sz w:val="24"/>
                <w:szCs w:val="24"/>
              </w:rPr>
            </w:pPr>
          </w:p>
        </w:tc>
        <w:tc>
          <w:tcPr>
            <w:tcW w:w="3453" w:type="dxa"/>
            <w:vAlign w:val="center"/>
          </w:tcPr>
          <w:p w14:paraId="7E034283" w14:textId="4546B147" w:rsidR="00F67DDE" w:rsidRPr="00757228" w:rsidRDefault="00757228" w:rsidP="00BD7CA4">
            <w:pPr>
              <w:jc w:val="both"/>
              <w:rPr>
                <w:sz w:val="24"/>
                <w:szCs w:val="24"/>
              </w:rPr>
            </w:pPr>
            <w:r w:rsidRPr="00F67DDE">
              <w:rPr>
                <w:b/>
                <w:bCs/>
                <w:sz w:val="24"/>
                <w:szCs w:val="24"/>
              </w:rPr>
              <w:t>08h 00</w:t>
            </w:r>
            <w:r>
              <w:rPr>
                <w:b/>
                <w:bCs/>
                <w:sz w:val="24"/>
                <w:szCs w:val="24"/>
              </w:rPr>
              <w:t xml:space="preserve">: </w:t>
            </w:r>
            <w:r w:rsidRPr="00757228">
              <w:rPr>
                <w:sz w:val="24"/>
                <w:szCs w:val="24"/>
              </w:rPr>
              <w:t>Dự hội nghị tổng kết công an huyện Sơn Tịnh</w:t>
            </w:r>
          </w:p>
        </w:tc>
        <w:tc>
          <w:tcPr>
            <w:tcW w:w="680" w:type="dxa"/>
            <w:vAlign w:val="center"/>
          </w:tcPr>
          <w:p w14:paraId="5E1BA05C" w14:textId="77777777" w:rsidR="00F67DDE" w:rsidRPr="00BA6B7E" w:rsidRDefault="00F67DDE" w:rsidP="00BD7CA4">
            <w:pPr>
              <w:spacing w:after="120"/>
              <w:jc w:val="center"/>
              <w:rPr>
                <w:sz w:val="24"/>
                <w:szCs w:val="24"/>
              </w:rPr>
            </w:pPr>
          </w:p>
        </w:tc>
        <w:tc>
          <w:tcPr>
            <w:tcW w:w="1344" w:type="dxa"/>
            <w:vAlign w:val="center"/>
          </w:tcPr>
          <w:p w14:paraId="64E3E487" w14:textId="54F6A201" w:rsidR="00F67DDE" w:rsidRPr="00BA6B7E" w:rsidRDefault="00757228" w:rsidP="00BD7CA4">
            <w:pPr>
              <w:spacing w:after="120"/>
              <w:jc w:val="center"/>
              <w:rPr>
                <w:sz w:val="24"/>
                <w:szCs w:val="24"/>
              </w:rPr>
            </w:pPr>
            <w:r>
              <w:rPr>
                <w:sz w:val="24"/>
                <w:szCs w:val="24"/>
              </w:rPr>
              <w:t xml:space="preserve">Công an huyện </w:t>
            </w:r>
          </w:p>
        </w:tc>
        <w:tc>
          <w:tcPr>
            <w:tcW w:w="1090" w:type="dxa"/>
            <w:vAlign w:val="center"/>
          </w:tcPr>
          <w:p w14:paraId="15C2F998" w14:textId="710C39E8" w:rsidR="00F67DDE" w:rsidRPr="00BA6B7E" w:rsidRDefault="00F67DDE" w:rsidP="00BD7CA4">
            <w:pPr>
              <w:spacing w:after="120"/>
              <w:jc w:val="center"/>
              <w:rPr>
                <w:sz w:val="24"/>
                <w:szCs w:val="24"/>
              </w:rPr>
            </w:pPr>
          </w:p>
        </w:tc>
        <w:tc>
          <w:tcPr>
            <w:tcW w:w="2494" w:type="dxa"/>
            <w:vAlign w:val="center"/>
          </w:tcPr>
          <w:p w14:paraId="73EDFAEE" w14:textId="17DB9E65" w:rsidR="00F67DDE" w:rsidRPr="00BA6B7E" w:rsidRDefault="00757228" w:rsidP="00BD7CA4">
            <w:pPr>
              <w:spacing w:after="120"/>
              <w:rPr>
                <w:sz w:val="24"/>
                <w:szCs w:val="24"/>
              </w:rPr>
            </w:pPr>
            <w:r>
              <w:rPr>
                <w:sz w:val="24"/>
                <w:szCs w:val="24"/>
              </w:rPr>
              <w:t>CT.UBND xã</w:t>
            </w:r>
          </w:p>
        </w:tc>
      </w:tr>
      <w:tr w:rsidR="00757228" w:rsidRPr="00BA6B7E" w14:paraId="6C517CB7" w14:textId="77777777" w:rsidTr="00920E25">
        <w:trPr>
          <w:trHeight w:val="563"/>
        </w:trPr>
        <w:tc>
          <w:tcPr>
            <w:tcW w:w="923" w:type="dxa"/>
            <w:vMerge/>
            <w:vAlign w:val="center"/>
          </w:tcPr>
          <w:p w14:paraId="7C0E8177" w14:textId="77777777" w:rsidR="00757228" w:rsidRPr="00BA6B7E" w:rsidRDefault="00757228" w:rsidP="00757228">
            <w:pPr>
              <w:spacing w:after="120"/>
              <w:jc w:val="center"/>
              <w:rPr>
                <w:b/>
                <w:sz w:val="24"/>
                <w:szCs w:val="24"/>
              </w:rPr>
            </w:pPr>
          </w:p>
        </w:tc>
        <w:tc>
          <w:tcPr>
            <w:tcW w:w="778" w:type="dxa"/>
            <w:vAlign w:val="center"/>
          </w:tcPr>
          <w:p w14:paraId="5389BDE5" w14:textId="77777777" w:rsidR="00757228" w:rsidRPr="00BA6B7E" w:rsidRDefault="00757228" w:rsidP="00757228">
            <w:pPr>
              <w:spacing w:after="120"/>
              <w:jc w:val="center"/>
              <w:rPr>
                <w:b/>
                <w:sz w:val="24"/>
                <w:szCs w:val="24"/>
              </w:rPr>
            </w:pPr>
          </w:p>
        </w:tc>
        <w:tc>
          <w:tcPr>
            <w:tcW w:w="3453" w:type="dxa"/>
            <w:vAlign w:val="center"/>
          </w:tcPr>
          <w:p w14:paraId="6646EA35" w14:textId="0D7CA4B8" w:rsidR="00757228" w:rsidRPr="00F67DDE" w:rsidRDefault="00757228" w:rsidP="00757228">
            <w:pPr>
              <w:jc w:val="both"/>
              <w:rPr>
                <w:b/>
                <w:bCs/>
                <w:sz w:val="24"/>
                <w:szCs w:val="24"/>
              </w:rPr>
            </w:pPr>
            <w:r w:rsidRPr="00F67DDE">
              <w:rPr>
                <w:b/>
                <w:bCs/>
                <w:sz w:val="24"/>
                <w:szCs w:val="24"/>
              </w:rPr>
              <w:t xml:space="preserve"> 08h 00</w:t>
            </w:r>
            <w:r>
              <w:rPr>
                <w:sz w:val="24"/>
                <w:szCs w:val="24"/>
              </w:rPr>
              <w:t>: N</w:t>
            </w:r>
            <w:r w:rsidRPr="00F67DDE">
              <w:rPr>
                <w:sz w:val="24"/>
                <w:szCs w:val="24"/>
              </w:rPr>
              <w:t>ghiệm thu hoàn thành công trình: KCH tuyến kênh B2-1</w:t>
            </w:r>
            <w:r>
              <w:rPr>
                <w:sz w:val="24"/>
                <w:szCs w:val="24"/>
              </w:rPr>
              <w:t>;</w:t>
            </w:r>
            <w:r w:rsidRPr="00F67DDE">
              <w:rPr>
                <w:sz w:val="24"/>
                <w:szCs w:val="24"/>
              </w:rPr>
              <w:t xml:space="preserve"> công trình: </w:t>
            </w:r>
            <w:r>
              <w:rPr>
                <w:sz w:val="24"/>
                <w:szCs w:val="24"/>
              </w:rPr>
              <w:t>L</w:t>
            </w:r>
            <w:r w:rsidRPr="00F67DDE">
              <w:rPr>
                <w:sz w:val="24"/>
                <w:szCs w:val="24"/>
              </w:rPr>
              <w:t>ắp đặt biển báo hiệu đường bộ</w:t>
            </w:r>
            <w:r>
              <w:rPr>
                <w:sz w:val="24"/>
                <w:szCs w:val="24"/>
              </w:rPr>
              <w:t>;</w:t>
            </w:r>
            <w:r w:rsidRPr="00F67DDE">
              <w:rPr>
                <w:sz w:val="24"/>
                <w:szCs w:val="24"/>
              </w:rPr>
              <w:t xml:space="preserve"> công trình: N</w:t>
            </w:r>
            <w:r>
              <w:rPr>
                <w:sz w:val="24"/>
                <w:szCs w:val="24"/>
              </w:rPr>
              <w:t>â</w:t>
            </w:r>
            <w:r w:rsidRPr="00F67DDE">
              <w:rPr>
                <w:sz w:val="24"/>
                <w:szCs w:val="24"/>
              </w:rPr>
              <w:t xml:space="preserve">ng cấp, sửa chữa tuyến kênh </w:t>
            </w:r>
            <w:r>
              <w:rPr>
                <w:sz w:val="24"/>
                <w:szCs w:val="24"/>
              </w:rPr>
              <w:t>B</w:t>
            </w:r>
            <w:r w:rsidRPr="00F67DDE">
              <w:rPr>
                <w:sz w:val="24"/>
                <w:szCs w:val="24"/>
              </w:rPr>
              <w:t>2-3-3</w:t>
            </w:r>
          </w:p>
        </w:tc>
        <w:tc>
          <w:tcPr>
            <w:tcW w:w="680" w:type="dxa"/>
            <w:vAlign w:val="center"/>
          </w:tcPr>
          <w:p w14:paraId="4993E24C" w14:textId="77777777" w:rsidR="00757228" w:rsidRPr="00BA6B7E" w:rsidRDefault="00757228" w:rsidP="00757228">
            <w:pPr>
              <w:spacing w:after="120"/>
              <w:jc w:val="center"/>
              <w:rPr>
                <w:sz w:val="24"/>
                <w:szCs w:val="24"/>
              </w:rPr>
            </w:pPr>
          </w:p>
        </w:tc>
        <w:tc>
          <w:tcPr>
            <w:tcW w:w="1344" w:type="dxa"/>
            <w:vAlign w:val="center"/>
          </w:tcPr>
          <w:p w14:paraId="495D5ECB" w14:textId="01C7DA2C" w:rsidR="00757228" w:rsidRDefault="00757228" w:rsidP="00757228">
            <w:pPr>
              <w:spacing w:after="120"/>
              <w:jc w:val="center"/>
              <w:rPr>
                <w:sz w:val="24"/>
                <w:szCs w:val="24"/>
              </w:rPr>
            </w:pPr>
            <w:r>
              <w:rPr>
                <w:sz w:val="24"/>
                <w:szCs w:val="24"/>
              </w:rPr>
              <w:t>Hiện trường</w:t>
            </w:r>
          </w:p>
        </w:tc>
        <w:tc>
          <w:tcPr>
            <w:tcW w:w="1090" w:type="dxa"/>
            <w:vAlign w:val="center"/>
          </w:tcPr>
          <w:p w14:paraId="1E0A5BC7" w14:textId="6B098DB8" w:rsidR="00757228" w:rsidRDefault="00757228" w:rsidP="00757228">
            <w:pPr>
              <w:spacing w:after="120"/>
              <w:jc w:val="center"/>
              <w:rPr>
                <w:sz w:val="24"/>
                <w:szCs w:val="24"/>
              </w:rPr>
            </w:pPr>
            <w:r>
              <w:rPr>
                <w:sz w:val="24"/>
                <w:szCs w:val="24"/>
              </w:rPr>
              <w:t>ĐC-XD</w:t>
            </w:r>
          </w:p>
        </w:tc>
        <w:tc>
          <w:tcPr>
            <w:tcW w:w="2494" w:type="dxa"/>
            <w:vAlign w:val="center"/>
          </w:tcPr>
          <w:p w14:paraId="0E6FA675" w14:textId="688EAD7A" w:rsidR="00757228" w:rsidRPr="00A27CD7" w:rsidRDefault="00757228" w:rsidP="00757228">
            <w:pPr>
              <w:spacing w:after="120"/>
              <w:rPr>
                <w:sz w:val="24"/>
                <w:szCs w:val="24"/>
              </w:rPr>
            </w:pPr>
            <w:r w:rsidRPr="00A27CD7">
              <w:rPr>
                <w:sz w:val="24"/>
                <w:szCs w:val="24"/>
              </w:rPr>
              <w:t>Đảng ủy, HĐND, UBND và các thành phần theo thư mời</w:t>
            </w:r>
          </w:p>
        </w:tc>
      </w:tr>
      <w:tr w:rsidR="0001736F" w:rsidRPr="00BA6B7E" w14:paraId="15A95A31" w14:textId="77777777" w:rsidTr="00920E25">
        <w:trPr>
          <w:trHeight w:val="591"/>
        </w:trPr>
        <w:tc>
          <w:tcPr>
            <w:tcW w:w="923" w:type="dxa"/>
            <w:vMerge/>
            <w:vAlign w:val="center"/>
          </w:tcPr>
          <w:p w14:paraId="6C2FAB05" w14:textId="77777777" w:rsidR="00BD7CA4" w:rsidRPr="00BA6B7E" w:rsidRDefault="00BD7CA4" w:rsidP="00BD7CA4">
            <w:pPr>
              <w:spacing w:after="120"/>
              <w:jc w:val="center"/>
              <w:rPr>
                <w:b/>
                <w:sz w:val="24"/>
                <w:szCs w:val="24"/>
              </w:rPr>
            </w:pPr>
          </w:p>
        </w:tc>
        <w:tc>
          <w:tcPr>
            <w:tcW w:w="778" w:type="dxa"/>
            <w:vAlign w:val="center"/>
          </w:tcPr>
          <w:p w14:paraId="7BC0DF2A" w14:textId="5D6ED748" w:rsidR="00BD7CA4" w:rsidRPr="00BA6B7E" w:rsidRDefault="00BD7CA4" w:rsidP="00BD7CA4">
            <w:pPr>
              <w:spacing w:after="120"/>
              <w:jc w:val="center"/>
              <w:rPr>
                <w:b/>
                <w:sz w:val="24"/>
                <w:szCs w:val="24"/>
              </w:rPr>
            </w:pPr>
            <w:r>
              <w:rPr>
                <w:b/>
                <w:sz w:val="24"/>
                <w:szCs w:val="24"/>
              </w:rPr>
              <w:t>C</w:t>
            </w:r>
            <w:r w:rsidRPr="00BA6B7E">
              <w:rPr>
                <w:b/>
                <w:sz w:val="24"/>
                <w:szCs w:val="24"/>
              </w:rPr>
              <w:t>hiều</w:t>
            </w:r>
          </w:p>
        </w:tc>
        <w:tc>
          <w:tcPr>
            <w:tcW w:w="3453" w:type="dxa"/>
            <w:vAlign w:val="center"/>
          </w:tcPr>
          <w:p w14:paraId="313E544E" w14:textId="42FEDF7D" w:rsidR="00BD7CA4" w:rsidRPr="00BA6B7E" w:rsidRDefault="00BD7CA4" w:rsidP="00BD7CA4">
            <w:pPr>
              <w:jc w:val="both"/>
              <w:rPr>
                <w:bCs/>
                <w:sz w:val="24"/>
                <w:szCs w:val="24"/>
              </w:rPr>
            </w:pPr>
            <w:r w:rsidRPr="00B4068E">
              <w:rPr>
                <w:b/>
                <w:sz w:val="24"/>
                <w:szCs w:val="24"/>
              </w:rPr>
              <w:t xml:space="preserve">14 h </w:t>
            </w:r>
            <w:r w:rsidR="00195CD4" w:rsidRPr="00B4068E">
              <w:rPr>
                <w:b/>
                <w:sz w:val="24"/>
                <w:szCs w:val="24"/>
              </w:rPr>
              <w:t>3</w:t>
            </w:r>
            <w:r w:rsidRPr="00B4068E">
              <w:rPr>
                <w:b/>
                <w:sz w:val="24"/>
                <w:szCs w:val="24"/>
              </w:rPr>
              <w:t>0</w:t>
            </w:r>
            <w:r>
              <w:rPr>
                <w:bCs/>
                <w:sz w:val="24"/>
                <w:szCs w:val="24"/>
              </w:rPr>
              <w:t xml:space="preserve">: </w:t>
            </w:r>
            <w:r w:rsidR="00195CD4">
              <w:rPr>
                <w:bCs/>
                <w:sz w:val="24"/>
                <w:szCs w:val="24"/>
              </w:rPr>
              <w:t xml:space="preserve">Kiểm tra </w:t>
            </w:r>
            <w:r w:rsidR="00056A7D">
              <w:rPr>
                <w:bCs/>
                <w:sz w:val="24"/>
                <w:szCs w:val="24"/>
              </w:rPr>
              <w:t>việc tháo gỡ công trình trên đất</w:t>
            </w:r>
            <w:r w:rsidR="00BA0DC1">
              <w:rPr>
                <w:bCs/>
                <w:sz w:val="24"/>
                <w:szCs w:val="24"/>
              </w:rPr>
              <w:t xml:space="preserve"> tại xóm 01, thôn Minh Thành (ông Bạch </w:t>
            </w:r>
            <w:r w:rsidR="00BA0DC1">
              <w:rPr>
                <w:bCs/>
                <w:sz w:val="24"/>
                <w:szCs w:val="24"/>
              </w:rPr>
              <w:lastRenderedPageBreak/>
              <w:t>Thanh Tịnh và Nguyễn Đức Vương)</w:t>
            </w:r>
          </w:p>
        </w:tc>
        <w:tc>
          <w:tcPr>
            <w:tcW w:w="680" w:type="dxa"/>
            <w:vAlign w:val="center"/>
          </w:tcPr>
          <w:p w14:paraId="3F350C87" w14:textId="77777777" w:rsidR="00BD7CA4" w:rsidRPr="00BA6B7E" w:rsidRDefault="00BD7CA4" w:rsidP="00BD7CA4">
            <w:pPr>
              <w:spacing w:after="120"/>
              <w:rPr>
                <w:sz w:val="24"/>
                <w:szCs w:val="24"/>
              </w:rPr>
            </w:pPr>
          </w:p>
        </w:tc>
        <w:tc>
          <w:tcPr>
            <w:tcW w:w="1344" w:type="dxa"/>
            <w:vAlign w:val="center"/>
          </w:tcPr>
          <w:p w14:paraId="712E68DD" w14:textId="58F5443F" w:rsidR="00BD7CA4" w:rsidRPr="00BA6B7E" w:rsidRDefault="00BA0DC1" w:rsidP="00BD7CA4">
            <w:pPr>
              <w:spacing w:after="120"/>
              <w:jc w:val="center"/>
              <w:rPr>
                <w:sz w:val="24"/>
                <w:szCs w:val="24"/>
              </w:rPr>
            </w:pPr>
            <w:r>
              <w:rPr>
                <w:sz w:val="24"/>
                <w:szCs w:val="24"/>
              </w:rPr>
              <w:t>Hiện trường</w:t>
            </w:r>
          </w:p>
        </w:tc>
        <w:tc>
          <w:tcPr>
            <w:tcW w:w="1090" w:type="dxa"/>
            <w:vAlign w:val="center"/>
          </w:tcPr>
          <w:p w14:paraId="1C79CD9D" w14:textId="77777777" w:rsidR="00BD7CA4" w:rsidRPr="00BA6B7E" w:rsidRDefault="00BD7CA4" w:rsidP="00BD7CA4">
            <w:pPr>
              <w:spacing w:after="120"/>
              <w:rPr>
                <w:sz w:val="24"/>
                <w:szCs w:val="24"/>
              </w:rPr>
            </w:pPr>
          </w:p>
        </w:tc>
        <w:tc>
          <w:tcPr>
            <w:tcW w:w="2494" w:type="dxa"/>
            <w:vAlign w:val="center"/>
          </w:tcPr>
          <w:p w14:paraId="07D1C619" w14:textId="61DAF480" w:rsidR="00BD7CA4" w:rsidRPr="00BA6B7E" w:rsidRDefault="00BA0DC1" w:rsidP="00BD7CA4">
            <w:pPr>
              <w:spacing w:after="120"/>
              <w:jc w:val="center"/>
              <w:rPr>
                <w:sz w:val="24"/>
                <w:szCs w:val="24"/>
              </w:rPr>
            </w:pPr>
            <w:r>
              <w:rPr>
                <w:sz w:val="24"/>
                <w:szCs w:val="24"/>
              </w:rPr>
              <w:t xml:space="preserve">Đại diện lãnh đạo UBND xã (đ/cTài); ĐC-XD; VP; TC-KT; </w:t>
            </w:r>
            <w:r>
              <w:rPr>
                <w:sz w:val="24"/>
                <w:szCs w:val="24"/>
              </w:rPr>
              <w:lastRenderedPageBreak/>
              <w:t>trưởng thôn Minh Thành, XT xóm 1, thôn Minh Thành</w:t>
            </w:r>
          </w:p>
        </w:tc>
      </w:tr>
      <w:tr w:rsidR="00B4068E" w:rsidRPr="00BA6B7E" w14:paraId="113212D4" w14:textId="77777777" w:rsidTr="00920E25">
        <w:trPr>
          <w:trHeight w:val="1040"/>
        </w:trPr>
        <w:tc>
          <w:tcPr>
            <w:tcW w:w="923" w:type="dxa"/>
            <w:vMerge w:val="restart"/>
            <w:vAlign w:val="center"/>
          </w:tcPr>
          <w:p w14:paraId="4C1EB68E" w14:textId="5EAAFF61" w:rsidR="00B4068E" w:rsidRPr="00BA6B7E" w:rsidRDefault="00B4068E" w:rsidP="00BD7CA4">
            <w:pPr>
              <w:spacing w:after="120"/>
              <w:jc w:val="center"/>
              <w:rPr>
                <w:b/>
                <w:sz w:val="24"/>
                <w:szCs w:val="24"/>
              </w:rPr>
            </w:pPr>
            <w:r w:rsidRPr="00BA6B7E">
              <w:rPr>
                <w:b/>
                <w:sz w:val="24"/>
                <w:szCs w:val="24"/>
              </w:rPr>
              <w:lastRenderedPageBreak/>
              <w:t>Sáu (</w:t>
            </w:r>
            <w:r>
              <w:rPr>
                <w:b/>
                <w:sz w:val="24"/>
                <w:szCs w:val="24"/>
              </w:rPr>
              <w:t>19</w:t>
            </w:r>
            <w:r w:rsidRPr="00BA6B7E">
              <w:rPr>
                <w:b/>
                <w:sz w:val="24"/>
                <w:szCs w:val="24"/>
              </w:rPr>
              <w:t>/01)</w:t>
            </w:r>
          </w:p>
        </w:tc>
        <w:tc>
          <w:tcPr>
            <w:tcW w:w="778" w:type="dxa"/>
            <w:vMerge w:val="restart"/>
            <w:vAlign w:val="center"/>
          </w:tcPr>
          <w:p w14:paraId="514E4E7C" w14:textId="539421F4" w:rsidR="00B4068E" w:rsidRPr="00BA6B7E" w:rsidRDefault="00B4068E" w:rsidP="00BD7CA4">
            <w:pPr>
              <w:spacing w:after="120"/>
              <w:jc w:val="center"/>
              <w:rPr>
                <w:b/>
                <w:sz w:val="24"/>
                <w:szCs w:val="24"/>
              </w:rPr>
            </w:pPr>
            <w:r w:rsidRPr="00BA6B7E">
              <w:rPr>
                <w:b/>
                <w:sz w:val="24"/>
                <w:szCs w:val="24"/>
              </w:rPr>
              <w:t>Sáng</w:t>
            </w:r>
          </w:p>
        </w:tc>
        <w:tc>
          <w:tcPr>
            <w:tcW w:w="3453" w:type="dxa"/>
            <w:vAlign w:val="center"/>
          </w:tcPr>
          <w:p w14:paraId="4425D046" w14:textId="6BA6EA1C" w:rsidR="00B4068E" w:rsidRPr="00B4068E" w:rsidRDefault="00B4068E" w:rsidP="00BD7CA4">
            <w:pPr>
              <w:jc w:val="both"/>
              <w:rPr>
                <w:sz w:val="24"/>
                <w:szCs w:val="24"/>
              </w:rPr>
            </w:pPr>
            <w:r>
              <w:rPr>
                <w:b/>
                <w:bCs/>
                <w:sz w:val="24"/>
                <w:szCs w:val="24"/>
              </w:rPr>
              <w:t xml:space="preserve"> </w:t>
            </w:r>
            <w:r w:rsidRPr="00B4068E">
              <w:rPr>
                <w:sz w:val="24"/>
                <w:szCs w:val="24"/>
              </w:rPr>
              <w:t>Kiểm tra bò dự án thuộc chương trình mục tiêu quốc gia giảm nghèo 2023</w:t>
            </w:r>
          </w:p>
        </w:tc>
        <w:tc>
          <w:tcPr>
            <w:tcW w:w="680" w:type="dxa"/>
            <w:vAlign w:val="center"/>
          </w:tcPr>
          <w:p w14:paraId="79B3F67A" w14:textId="590A96C5" w:rsidR="00B4068E" w:rsidRPr="00BA6B7E" w:rsidRDefault="00B4068E" w:rsidP="00BD7CA4">
            <w:pPr>
              <w:spacing w:after="120"/>
              <w:rPr>
                <w:sz w:val="24"/>
                <w:szCs w:val="24"/>
              </w:rPr>
            </w:pPr>
          </w:p>
        </w:tc>
        <w:tc>
          <w:tcPr>
            <w:tcW w:w="1344" w:type="dxa"/>
            <w:vAlign w:val="center"/>
          </w:tcPr>
          <w:p w14:paraId="0803997D" w14:textId="5E80A422" w:rsidR="00B4068E" w:rsidRPr="00BA6B7E" w:rsidRDefault="00F87E1B" w:rsidP="00BD7CA4">
            <w:pPr>
              <w:spacing w:after="120"/>
              <w:jc w:val="center"/>
              <w:rPr>
                <w:sz w:val="24"/>
                <w:szCs w:val="24"/>
              </w:rPr>
            </w:pPr>
            <w:r>
              <w:rPr>
                <w:sz w:val="24"/>
                <w:szCs w:val="24"/>
              </w:rPr>
              <w:t>T</w:t>
            </w:r>
            <w:r w:rsidRPr="00F87E1B">
              <w:rPr>
                <w:sz w:val="24"/>
                <w:szCs w:val="24"/>
              </w:rPr>
              <w:t xml:space="preserve">ại nhà các hộ </w:t>
            </w:r>
            <w:r>
              <w:rPr>
                <w:sz w:val="24"/>
                <w:szCs w:val="24"/>
              </w:rPr>
              <w:t xml:space="preserve">dân </w:t>
            </w:r>
            <w:r w:rsidRPr="00F87E1B">
              <w:rPr>
                <w:sz w:val="24"/>
                <w:szCs w:val="24"/>
              </w:rPr>
              <w:t>nhận bò</w:t>
            </w:r>
          </w:p>
        </w:tc>
        <w:tc>
          <w:tcPr>
            <w:tcW w:w="1090" w:type="dxa"/>
            <w:vAlign w:val="center"/>
          </w:tcPr>
          <w:p w14:paraId="0D240AEF" w14:textId="1BF5D665" w:rsidR="00B4068E" w:rsidRPr="00BA6B7E" w:rsidRDefault="00B4068E" w:rsidP="00BD7CA4">
            <w:pPr>
              <w:spacing w:after="120"/>
              <w:jc w:val="center"/>
              <w:rPr>
                <w:sz w:val="24"/>
                <w:szCs w:val="24"/>
              </w:rPr>
            </w:pPr>
          </w:p>
        </w:tc>
        <w:tc>
          <w:tcPr>
            <w:tcW w:w="2494" w:type="dxa"/>
            <w:vAlign w:val="center"/>
          </w:tcPr>
          <w:p w14:paraId="3AC420FB" w14:textId="5A724E7B" w:rsidR="00B4068E" w:rsidRPr="00BA6B7E" w:rsidRDefault="009E2DE7" w:rsidP="00BD7CA4">
            <w:pPr>
              <w:spacing w:after="120"/>
              <w:jc w:val="center"/>
              <w:rPr>
                <w:sz w:val="24"/>
                <w:szCs w:val="24"/>
              </w:rPr>
            </w:pPr>
            <w:r>
              <w:rPr>
                <w:sz w:val="24"/>
                <w:szCs w:val="24"/>
              </w:rPr>
              <w:t>Đại diện lãnh đạo UB</w:t>
            </w:r>
            <w:r w:rsidRPr="009E2DE7">
              <w:rPr>
                <w:sz w:val="24"/>
                <w:szCs w:val="24"/>
              </w:rPr>
              <w:t xml:space="preserve">, </w:t>
            </w:r>
            <w:r>
              <w:rPr>
                <w:sz w:val="24"/>
                <w:szCs w:val="24"/>
              </w:rPr>
              <w:t xml:space="preserve">MTTQVN xã, </w:t>
            </w:r>
            <w:r w:rsidRPr="009E2DE7">
              <w:rPr>
                <w:sz w:val="24"/>
                <w:szCs w:val="24"/>
              </w:rPr>
              <w:t xml:space="preserve"> các hộ</w:t>
            </w:r>
            <w:r>
              <w:rPr>
                <w:sz w:val="24"/>
                <w:szCs w:val="24"/>
              </w:rPr>
              <w:t>i</w:t>
            </w:r>
            <w:r w:rsidRPr="009E2DE7">
              <w:rPr>
                <w:sz w:val="24"/>
                <w:szCs w:val="24"/>
              </w:rPr>
              <w:t xml:space="preserve"> đoàn thể, </w:t>
            </w:r>
            <w:r>
              <w:rPr>
                <w:sz w:val="24"/>
                <w:szCs w:val="24"/>
              </w:rPr>
              <w:t>VH-XH, ĐC-XC</w:t>
            </w:r>
            <w:r w:rsidRPr="009E2DE7">
              <w:rPr>
                <w:sz w:val="24"/>
                <w:szCs w:val="24"/>
              </w:rPr>
              <w:t>,  thú y, trưởng thôn</w:t>
            </w:r>
          </w:p>
        </w:tc>
      </w:tr>
      <w:tr w:rsidR="00B4068E" w:rsidRPr="00BA6B7E" w14:paraId="5FB582CB" w14:textId="77777777" w:rsidTr="00920E25">
        <w:trPr>
          <w:trHeight w:val="447"/>
        </w:trPr>
        <w:tc>
          <w:tcPr>
            <w:tcW w:w="923" w:type="dxa"/>
            <w:vMerge/>
            <w:vAlign w:val="center"/>
          </w:tcPr>
          <w:p w14:paraId="2E751DAC" w14:textId="77777777" w:rsidR="00B4068E" w:rsidRPr="00BA6B7E" w:rsidRDefault="00B4068E" w:rsidP="00B4068E">
            <w:pPr>
              <w:spacing w:after="120"/>
              <w:jc w:val="center"/>
              <w:rPr>
                <w:b/>
                <w:sz w:val="24"/>
                <w:szCs w:val="24"/>
              </w:rPr>
            </w:pPr>
          </w:p>
        </w:tc>
        <w:tc>
          <w:tcPr>
            <w:tcW w:w="778" w:type="dxa"/>
            <w:vMerge/>
            <w:vAlign w:val="center"/>
          </w:tcPr>
          <w:p w14:paraId="5E000AFA" w14:textId="77777777" w:rsidR="00B4068E" w:rsidRPr="00BA6B7E" w:rsidRDefault="00B4068E" w:rsidP="00B4068E">
            <w:pPr>
              <w:spacing w:after="120"/>
              <w:jc w:val="center"/>
              <w:rPr>
                <w:b/>
                <w:sz w:val="24"/>
                <w:szCs w:val="24"/>
              </w:rPr>
            </w:pPr>
          </w:p>
        </w:tc>
        <w:tc>
          <w:tcPr>
            <w:tcW w:w="3453" w:type="dxa"/>
            <w:vAlign w:val="center"/>
          </w:tcPr>
          <w:p w14:paraId="42B1FB34" w14:textId="0E787119" w:rsidR="00B4068E" w:rsidRDefault="00B4068E" w:rsidP="00B4068E">
            <w:pPr>
              <w:jc w:val="both"/>
              <w:rPr>
                <w:sz w:val="24"/>
                <w:szCs w:val="24"/>
              </w:rPr>
            </w:pPr>
            <w:r>
              <w:rPr>
                <w:sz w:val="24"/>
                <w:szCs w:val="24"/>
              </w:rPr>
              <w:t xml:space="preserve">09 h30-11h 30: Kiểm tra, xác nhận hồ sơ, bản đồ </w:t>
            </w:r>
            <w:r w:rsidR="00944BA0">
              <w:rPr>
                <w:sz w:val="24"/>
                <w:szCs w:val="24"/>
              </w:rPr>
              <w:t>ĐGHC</w:t>
            </w:r>
            <w:r>
              <w:rPr>
                <w:sz w:val="24"/>
                <w:szCs w:val="24"/>
              </w:rPr>
              <w:t xml:space="preserve"> các cấp tỉnh Quảng Ngãi</w:t>
            </w:r>
          </w:p>
        </w:tc>
        <w:tc>
          <w:tcPr>
            <w:tcW w:w="680" w:type="dxa"/>
            <w:vAlign w:val="center"/>
          </w:tcPr>
          <w:p w14:paraId="40FEC053" w14:textId="77777777" w:rsidR="00B4068E" w:rsidRPr="00BA6B7E" w:rsidRDefault="00B4068E" w:rsidP="00B4068E">
            <w:pPr>
              <w:spacing w:after="120"/>
              <w:rPr>
                <w:sz w:val="24"/>
                <w:szCs w:val="24"/>
              </w:rPr>
            </w:pPr>
          </w:p>
        </w:tc>
        <w:tc>
          <w:tcPr>
            <w:tcW w:w="1344" w:type="dxa"/>
            <w:vAlign w:val="center"/>
          </w:tcPr>
          <w:p w14:paraId="0825001B" w14:textId="779B0767" w:rsidR="00B4068E" w:rsidRDefault="00B4068E" w:rsidP="00B4068E">
            <w:pPr>
              <w:spacing w:after="120"/>
              <w:jc w:val="center"/>
              <w:rPr>
                <w:sz w:val="24"/>
                <w:szCs w:val="24"/>
              </w:rPr>
            </w:pPr>
            <w:r>
              <w:rPr>
                <w:sz w:val="24"/>
                <w:szCs w:val="24"/>
              </w:rPr>
              <w:t>Phòng họp UBND huyện</w:t>
            </w:r>
          </w:p>
        </w:tc>
        <w:tc>
          <w:tcPr>
            <w:tcW w:w="1090" w:type="dxa"/>
            <w:vAlign w:val="center"/>
          </w:tcPr>
          <w:p w14:paraId="0E81B805" w14:textId="77777777" w:rsidR="00B4068E" w:rsidRPr="00BA6B7E" w:rsidRDefault="00B4068E" w:rsidP="00B4068E">
            <w:pPr>
              <w:spacing w:after="120"/>
              <w:jc w:val="center"/>
              <w:rPr>
                <w:sz w:val="24"/>
                <w:szCs w:val="24"/>
              </w:rPr>
            </w:pPr>
          </w:p>
        </w:tc>
        <w:tc>
          <w:tcPr>
            <w:tcW w:w="2494" w:type="dxa"/>
            <w:vAlign w:val="center"/>
          </w:tcPr>
          <w:p w14:paraId="217D51BD" w14:textId="6314B6BE" w:rsidR="00B4068E" w:rsidRDefault="00B4068E" w:rsidP="00B4068E">
            <w:pPr>
              <w:spacing w:after="120"/>
              <w:jc w:val="center"/>
              <w:rPr>
                <w:sz w:val="24"/>
                <w:szCs w:val="24"/>
              </w:rPr>
            </w:pPr>
            <w:r>
              <w:rPr>
                <w:sz w:val="24"/>
                <w:szCs w:val="24"/>
              </w:rPr>
              <w:t>CT.UBND xã, công chức địa chính (đc Khương)</w:t>
            </w:r>
          </w:p>
        </w:tc>
      </w:tr>
      <w:tr w:rsidR="0001736F" w:rsidRPr="00BA6B7E" w14:paraId="4503E2D9" w14:textId="77777777" w:rsidTr="00920E25">
        <w:trPr>
          <w:trHeight w:val="165"/>
        </w:trPr>
        <w:tc>
          <w:tcPr>
            <w:tcW w:w="923" w:type="dxa"/>
            <w:vMerge/>
            <w:vAlign w:val="center"/>
          </w:tcPr>
          <w:p w14:paraId="2E94E140" w14:textId="77777777" w:rsidR="00BD7CA4" w:rsidRPr="00BA6B7E" w:rsidRDefault="00BD7CA4" w:rsidP="00BD7CA4">
            <w:pPr>
              <w:spacing w:after="120"/>
              <w:jc w:val="center"/>
              <w:rPr>
                <w:b/>
                <w:sz w:val="24"/>
                <w:szCs w:val="24"/>
              </w:rPr>
            </w:pPr>
          </w:p>
        </w:tc>
        <w:tc>
          <w:tcPr>
            <w:tcW w:w="778" w:type="dxa"/>
            <w:vAlign w:val="center"/>
          </w:tcPr>
          <w:p w14:paraId="20922E51" w14:textId="1319C172" w:rsidR="00BD7CA4" w:rsidRPr="00BA6B7E" w:rsidRDefault="00BD7CA4" w:rsidP="00BD7CA4">
            <w:pPr>
              <w:spacing w:after="120"/>
              <w:jc w:val="center"/>
              <w:rPr>
                <w:b/>
                <w:sz w:val="24"/>
                <w:szCs w:val="24"/>
              </w:rPr>
            </w:pPr>
            <w:r w:rsidRPr="00BA6B7E">
              <w:rPr>
                <w:b/>
                <w:sz w:val="24"/>
                <w:szCs w:val="24"/>
              </w:rPr>
              <w:t>Chiều</w:t>
            </w:r>
          </w:p>
        </w:tc>
        <w:tc>
          <w:tcPr>
            <w:tcW w:w="3453" w:type="dxa"/>
            <w:vAlign w:val="center"/>
          </w:tcPr>
          <w:p w14:paraId="230799A4" w14:textId="6241B839" w:rsidR="00BD7CA4" w:rsidRPr="00BA6B7E" w:rsidRDefault="00BD7CA4" w:rsidP="00BD7CA4">
            <w:pPr>
              <w:jc w:val="both"/>
              <w:rPr>
                <w:sz w:val="24"/>
                <w:szCs w:val="24"/>
              </w:rPr>
            </w:pPr>
            <w:r w:rsidRPr="00BA6B7E">
              <w:rPr>
                <w:sz w:val="24"/>
                <w:szCs w:val="24"/>
              </w:rPr>
              <w:t xml:space="preserve">Xử lý công việc cơ quan </w:t>
            </w:r>
          </w:p>
        </w:tc>
        <w:tc>
          <w:tcPr>
            <w:tcW w:w="680" w:type="dxa"/>
            <w:vAlign w:val="center"/>
          </w:tcPr>
          <w:p w14:paraId="759DF59A" w14:textId="615149D1" w:rsidR="00BD7CA4" w:rsidRPr="00BA6B7E" w:rsidRDefault="00BD7CA4" w:rsidP="00BD7CA4">
            <w:pPr>
              <w:spacing w:after="120"/>
              <w:jc w:val="center"/>
              <w:rPr>
                <w:sz w:val="24"/>
                <w:szCs w:val="24"/>
              </w:rPr>
            </w:pPr>
          </w:p>
        </w:tc>
        <w:tc>
          <w:tcPr>
            <w:tcW w:w="1344" w:type="dxa"/>
            <w:vAlign w:val="center"/>
          </w:tcPr>
          <w:p w14:paraId="47E40AA8" w14:textId="41688208" w:rsidR="00BD7CA4" w:rsidRPr="00BA6B7E" w:rsidRDefault="00BD7CA4" w:rsidP="00BD7CA4">
            <w:pPr>
              <w:spacing w:after="120"/>
              <w:jc w:val="center"/>
              <w:rPr>
                <w:sz w:val="24"/>
                <w:szCs w:val="24"/>
              </w:rPr>
            </w:pPr>
          </w:p>
        </w:tc>
        <w:tc>
          <w:tcPr>
            <w:tcW w:w="1090" w:type="dxa"/>
            <w:vAlign w:val="center"/>
          </w:tcPr>
          <w:p w14:paraId="1279B6A9" w14:textId="268E6FEC" w:rsidR="00BD7CA4" w:rsidRPr="00BA6B7E" w:rsidRDefault="00BD7CA4" w:rsidP="00BD7CA4">
            <w:pPr>
              <w:spacing w:after="120"/>
              <w:jc w:val="center"/>
              <w:rPr>
                <w:sz w:val="24"/>
                <w:szCs w:val="24"/>
              </w:rPr>
            </w:pPr>
          </w:p>
        </w:tc>
        <w:tc>
          <w:tcPr>
            <w:tcW w:w="2494" w:type="dxa"/>
            <w:vAlign w:val="center"/>
          </w:tcPr>
          <w:p w14:paraId="62612CE3" w14:textId="69380E6E" w:rsidR="00BD7CA4" w:rsidRPr="00BA6B7E" w:rsidRDefault="00BD7CA4" w:rsidP="00BD7CA4">
            <w:pPr>
              <w:spacing w:after="120"/>
              <w:jc w:val="center"/>
              <w:rPr>
                <w:sz w:val="24"/>
                <w:szCs w:val="24"/>
              </w:rPr>
            </w:pPr>
          </w:p>
        </w:tc>
      </w:tr>
    </w:tbl>
    <w:p w14:paraId="2880FC86" w14:textId="77777777" w:rsidR="00427C7C" w:rsidRPr="00C21397" w:rsidRDefault="00033522" w:rsidP="00427C7C">
      <w:pPr>
        <w:spacing w:after="0" w:line="240" w:lineRule="auto"/>
        <w:rPr>
          <w:b/>
          <w:bCs/>
          <w:i/>
          <w:iCs/>
          <w:sz w:val="24"/>
          <w:szCs w:val="24"/>
        </w:rPr>
      </w:pPr>
      <w:r w:rsidRPr="00BA6B7E">
        <w:rPr>
          <w:i/>
          <w:iCs/>
          <w:sz w:val="24"/>
          <w:szCs w:val="24"/>
        </w:rPr>
        <w:t>Ghi chú</w:t>
      </w:r>
      <w:r w:rsidR="00174AA2" w:rsidRPr="00BA6B7E">
        <w:rPr>
          <w:i/>
          <w:iCs/>
          <w:sz w:val="24"/>
          <w:szCs w:val="24"/>
        </w:rPr>
        <w:t>:</w:t>
      </w:r>
      <w:r w:rsidR="00174AA2" w:rsidRPr="00BA6B7E">
        <w:rPr>
          <w:sz w:val="24"/>
          <w:szCs w:val="24"/>
        </w:rPr>
        <w:t xml:space="preserve"> </w:t>
      </w:r>
      <w:r w:rsidR="00427C7C" w:rsidRPr="00C21397">
        <w:rPr>
          <w:b/>
          <w:bCs/>
          <w:i/>
          <w:iCs/>
          <w:sz w:val="24"/>
          <w:szCs w:val="24"/>
        </w:rPr>
        <w:t>CBCC trực tại Bộ phận Một cửa nghiêm túc thực hiện theo Lịch đã</w:t>
      </w:r>
      <w:r w:rsidR="00427C7C">
        <w:rPr>
          <w:b/>
          <w:bCs/>
          <w:i/>
          <w:iCs/>
          <w:sz w:val="24"/>
          <w:szCs w:val="24"/>
        </w:rPr>
        <w:t xml:space="preserve"> được</w:t>
      </w:r>
      <w:r w:rsidR="00427C7C" w:rsidRPr="00C21397">
        <w:rPr>
          <w:b/>
          <w:bCs/>
          <w:i/>
          <w:iCs/>
          <w:sz w:val="24"/>
          <w:szCs w:val="24"/>
        </w:rPr>
        <w:t xml:space="preserve"> phân công./.</w:t>
      </w:r>
    </w:p>
    <w:p w14:paraId="6E3EC43E" w14:textId="77647618" w:rsidR="00130153" w:rsidRPr="00BA6B7E" w:rsidRDefault="00130153" w:rsidP="007E70AF">
      <w:pPr>
        <w:spacing w:after="0" w:line="240" w:lineRule="auto"/>
      </w:pPr>
    </w:p>
    <w:sectPr w:rsidR="00130153" w:rsidRPr="00BA6B7E" w:rsidSect="001548FF">
      <w:pgSz w:w="11907" w:h="16840" w:code="9"/>
      <w:pgMar w:top="567" w:right="1134" w:bottom="425"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6A6"/>
    <w:multiLevelType w:val="hybridMultilevel"/>
    <w:tmpl w:val="3650EB20"/>
    <w:lvl w:ilvl="0" w:tplc="A2DE9582">
      <w:start w:val="8"/>
      <w:numFmt w:val="bullet"/>
      <w:lvlText w:val=""/>
      <w:lvlJc w:val="left"/>
      <w:pPr>
        <w:ind w:left="720" w:hanging="360"/>
      </w:pPr>
      <w:rPr>
        <w:rFonts w:ascii="Symbol" w:eastAsiaTheme="minorHAnsi" w:hAnsi="Symbol" w:cstheme="minorBidi" w:hint="default"/>
        <w:color w:val="C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443BC6"/>
    <w:multiLevelType w:val="hybridMultilevel"/>
    <w:tmpl w:val="9B884E88"/>
    <w:lvl w:ilvl="0" w:tplc="08E45E36">
      <w:start w:val="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011370B"/>
    <w:multiLevelType w:val="hybridMultilevel"/>
    <w:tmpl w:val="0B9CA124"/>
    <w:lvl w:ilvl="0" w:tplc="F57ADA4A">
      <w:start w:val="8"/>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449547277">
    <w:abstractNumId w:val="1"/>
  </w:num>
  <w:num w:numId="2" w16cid:durableId="1518348340">
    <w:abstractNumId w:val="2"/>
  </w:num>
  <w:num w:numId="3" w16cid:durableId="1600747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B1"/>
    <w:rsid w:val="000022C0"/>
    <w:rsid w:val="00003157"/>
    <w:rsid w:val="00004CB9"/>
    <w:rsid w:val="00011C0C"/>
    <w:rsid w:val="00012B42"/>
    <w:rsid w:val="0001547D"/>
    <w:rsid w:val="00015F50"/>
    <w:rsid w:val="0001736F"/>
    <w:rsid w:val="000174BC"/>
    <w:rsid w:val="00021CDB"/>
    <w:rsid w:val="00024F23"/>
    <w:rsid w:val="00032F1D"/>
    <w:rsid w:val="00033522"/>
    <w:rsid w:val="000410FA"/>
    <w:rsid w:val="000421A9"/>
    <w:rsid w:val="00043EE2"/>
    <w:rsid w:val="000519AC"/>
    <w:rsid w:val="000543CD"/>
    <w:rsid w:val="00055265"/>
    <w:rsid w:val="00055497"/>
    <w:rsid w:val="00056A7D"/>
    <w:rsid w:val="0005764D"/>
    <w:rsid w:val="00060659"/>
    <w:rsid w:val="00061908"/>
    <w:rsid w:val="000632A0"/>
    <w:rsid w:val="00064DCD"/>
    <w:rsid w:val="00070A3E"/>
    <w:rsid w:val="00072578"/>
    <w:rsid w:val="00083CFB"/>
    <w:rsid w:val="00083FA4"/>
    <w:rsid w:val="000914FF"/>
    <w:rsid w:val="00092B56"/>
    <w:rsid w:val="000948E2"/>
    <w:rsid w:val="00097961"/>
    <w:rsid w:val="000A424D"/>
    <w:rsid w:val="000B11E4"/>
    <w:rsid w:val="000C71D4"/>
    <w:rsid w:val="000C7972"/>
    <w:rsid w:val="000D1D0C"/>
    <w:rsid w:val="000D249E"/>
    <w:rsid w:val="000D43A9"/>
    <w:rsid w:val="000E6060"/>
    <w:rsid w:val="000E70F5"/>
    <w:rsid w:val="000F0C5D"/>
    <w:rsid w:val="000F53F5"/>
    <w:rsid w:val="001019C9"/>
    <w:rsid w:val="00101ECC"/>
    <w:rsid w:val="00111146"/>
    <w:rsid w:val="00113ED7"/>
    <w:rsid w:val="00114706"/>
    <w:rsid w:val="00120E9C"/>
    <w:rsid w:val="00122100"/>
    <w:rsid w:val="0012268A"/>
    <w:rsid w:val="0012365D"/>
    <w:rsid w:val="001259D7"/>
    <w:rsid w:val="00130153"/>
    <w:rsid w:val="00140E6E"/>
    <w:rsid w:val="00141D3C"/>
    <w:rsid w:val="0014439A"/>
    <w:rsid w:val="00144AEF"/>
    <w:rsid w:val="001548FF"/>
    <w:rsid w:val="00155326"/>
    <w:rsid w:val="00156C85"/>
    <w:rsid w:val="001579F7"/>
    <w:rsid w:val="00162BFE"/>
    <w:rsid w:val="0016495C"/>
    <w:rsid w:val="00172B8D"/>
    <w:rsid w:val="00174AA2"/>
    <w:rsid w:val="00175983"/>
    <w:rsid w:val="0017657B"/>
    <w:rsid w:val="001804C0"/>
    <w:rsid w:val="00185046"/>
    <w:rsid w:val="00191BEF"/>
    <w:rsid w:val="0019498C"/>
    <w:rsid w:val="00195CD4"/>
    <w:rsid w:val="00196E1F"/>
    <w:rsid w:val="001A12FE"/>
    <w:rsid w:val="001A7F4C"/>
    <w:rsid w:val="001B6336"/>
    <w:rsid w:val="001D0892"/>
    <w:rsid w:val="001D3ABE"/>
    <w:rsid w:val="001E49FF"/>
    <w:rsid w:val="001F4BB3"/>
    <w:rsid w:val="001F5DBA"/>
    <w:rsid w:val="001F6655"/>
    <w:rsid w:val="002010C0"/>
    <w:rsid w:val="00201279"/>
    <w:rsid w:val="00207FA2"/>
    <w:rsid w:val="00213CEC"/>
    <w:rsid w:val="00215733"/>
    <w:rsid w:val="002211F7"/>
    <w:rsid w:val="00221E0A"/>
    <w:rsid w:val="00222EDA"/>
    <w:rsid w:val="00224F02"/>
    <w:rsid w:val="002269F6"/>
    <w:rsid w:val="002277E1"/>
    <w:rsid w:val="002334AC"/>
    <w:rsid w:val="00242871"/>
    <w:rsid w:val="0024361C"/>
    <w:rsid w:val="00245D5F"/>
    <w:rsid w:val="00263BD7"/>
    <w:rsid w:val="00265FFD"/>
    <w:rsid w:val="00267BC4"/>
    <w:rsid w:val="00271443"/>
    <w:rsid w:val="00275415"/>
    <w:rsid w:val="00275CD1"/>
    <w:rsid w:val="002847A8"/>
    <w:rsid w:val="002915CE"/>
    <w:rsid w:val="00291DEA"/>
    <w:rsid w:val="0029465E"/>
    <w:rsid w:val="00295593"/>
    <w:rsid w:val="0029595A"/>
    <w:rsid w:val="00296AA2"/>
    <w:rsid w:val="002A40F2"/>
    <w:rsid w:val="002A45B8"/>
    <w:rsid w:val="002A5365"/>
    <w:rsid w:val="002A6545"/>
    <w:rsid w:val="002A7A44"/>
    <w:rsid w:val="002B0962"/>
    <w:rsid w:val="002B151D"/>
    <w:rsid w:val="002B3219"/>
    <w:rsid w:val="002B7B95"/>
    <w:rsid w:val="002C0611"/>
    <w:rsid w:val="002C3CBC"/>
    <w:rsid w:val="002C574A"/>
    <w:rsid w:val="002C5BE4"/>
    <w:rsid w:val="002C6559"/>
    <w:rsid w:val="002D100D"/>
    <w:rsid w:val="002D59F2"/>
    <w:rsid w:val="002E5F49"/>
    <w:rsid w:val="002E6B1E"/>
    <w:rsid w:val="002F67BF"/>
    <w:rsid w:val="00300540"/>
    <w:rsid w:val="00302C87"/>
    <w:rsid w:val="0030606F"/>
    <w:rsid w:val="003144FD"/>
    <w:rsid w:val="00314760"/>
    <w:rsid w:val="003147C6"/>
    <w:rsid w:val="003156EC"/>
    <w:rsid w:val="00320A16"/>
    <w:rsid w:val="00324818"/>
    <w:rsid w:val="00343846"/>
    <w:rsid w:val="00356288"/>
    <w:rsid w:val="00356604"/>
    <w:rsid w:val="00357953"/>
    <w:rsid w:val="00360029"/>
    <w:rsid w:val="00360ABB"/>
    <w:rsid w:val="0036308D"/>
    <w:rsid w:val="00365F57"/>
    <w:rsid w:val="00387C2B"/>
    <w:rsid w:val="003908B3"/>
    <w:rsid w:val="00392BDE"/>
    <w:rsid w:val="003937FC"/>
    <w:rsid w:val="00396432"/>
    <w:rsid w:val="003A0651"/>
    <w:rsid w:val="003A136B"/>
    <w:rsid w:val="003A62FA"/>
    <w:rsid w:val="003B25FF"/>
    <w:rsid w:val="003C1169"/>
    <w:rsid w:val="003D1294"/>
    <w:rsid w:val="003D79F9"/>
    <w:rsid w:val="003E49E2"/>
    <w:rsid w:val="003F197D"/>
    <w:rsid w:val="003F22BA"/>
    <w:rsid w:val="003F2BB1"/>
    <w:rsid w:val="004020BD"/>
    <w:rsid w:val="00406905"/>
    <w:rsid w:val="0041186E"/>
    <w:rsid w:val="00411F2B"/>
    <w:rsid w:val="004156E8"/>
    <w:rsid w:val="00421DE0"/>
    <w:rsid w:val="00422778"/>
    <w:rsid w:val="00423BF6"/>
    <w:rsid w:val="00424E5D"/>
    <w:rsid w:val="00427C7C"/>
    <w:rsid w:val="00432E27"/>
    <w:rsid w:val="004349ED"/>
    <w:rsid w:val="00434D0C"/>
    <w:rsid w:val="00436A24"/>
    <w:rsid w:val="00443078"/>
    <w:rsid w:val="004433B6"/>
    <w:rsid w:val="00444940"/>
    <w:rsid w:val="00445F48"/>
    <w:rsid w:val="00445FDA"/>
    <w:rsid w:val="00447D73"/>
    <w:rsid w:val="004545AE"/>
    <w:rsid w:val="0046138B"/>
    <w:rsid w:val="00462C37"/>
    <w:rsid w:val="00464196"/>
    <w:rsid w:val="004644B7"/>
    <w:rsid w:val="004646CC"/>
    <w:rsid w:val="00473C52"/>
    <w:rsid w:val="00474FD0"/>
    <w:rsid w:val="00475CB0"/>
    <w:rsid w:val="00476240"/>
    <w:rsid w:val="0047624C"/>
    <w:rsid w:val="00480AD3"/>
    <w:rsid w:val="00480D38"/>
    <w:rsid w:val="004824AD"/>
    <w:rsid w:val="004837D6"/>
    <w:rsid w:val="004908D0"/>
    <w:rsid w:val="004945C6"/>
    <w:rsid w:val="00495F8F"/>
    <w:rsid w:val="004968B5"/>
    <w:rsid w:val="00497A59"/>
    <w:rsid w:val="00497F0D"/>
    <w:rsid w:val="004A5B75"/>
    <w:rsid w:val="004B18E1"/>
    <w:rsid w:val="004B3329"/>
    <w:rsid w:val="004B6E33"/>
    <w:rsid w:val="004C19D4"/>
    <w:rsid w:val="004C3204"/>
    <w:rsid w:val="004D35D0"/>
    <w:rsid w:val="004D36B7"/>
    <w:rsid w:val="004E16A3"/>
    <w:rsid w:val="004E18A5"/>
    <w:rsid w:val="004E3D67"/>
    <w:rsid w:val="004E3E33"/>
    <w:rsid w:val="004E5393"/>
    <w:rsid w:val="004E5D3D"/>
    <w:rsid w:val="004F01DD"/>
    <w:rsid w:val="004F485D"/>
    <w:rsid w:val="004F503A"/>
    <w:rsid w:val="0051669C"/>
    <w:rsid w:val="0051772E"/>
    <w:rsid w:val="005205F0"/>
    <w:rsid w:val="00521593"/>
    <w:rsid w:val="00521BF8"/>
    <w:rsid w:val="00523812"/>
    <w:rsid w:val="005248D4"/>
    <w:rsid w:val="005303C2"/>
    <w:rsid w:val="00532DCB"/>
    <w:rsid w:val="00534E88"/>
    <w:rsid w:val="00544CCB"/>
    <w:rsid w:val="0054535E"/>
    <w:rsid w:val="00551988"/>
    <w:rsid w:val="005549D8"/>
    <w:rsid w:val="00562782"/>
    <w:rsid w:val="005647C7"/>
    <w:rsid w:val="005708DE"/>
    <w:rsid w:val="00570B37"/>
    <w:rsid w:val="0057343E"/>
    <w:rsid w:val="005764D1"/>
    <w:rsid w:val="00577739"/>
    <w:rsid w:val="0058315E"/>
    <w:rsid w:val="0058328C"/>
    <w:rsid w:val="0058340B"/>
    <w:rsid w:val="0058374C"/>
    <w:rsid w:val="00585527"/>
    <w:rsid w:val="00587E3F"/>
    <w:rsid w:val="005A6786"/>
    <w:rsid w:val="005A78C2"/>
    <w:rsid w:val="005B0533"/>
    <w:rsid w:val="005B6A86"/>
    <w:rsid w:val="005C0730"/>
    <w:rsid w:val="005D456D"/>
    <w:rsid w:val="005D4790"/>
    <w:rsid w:val="005E1B08"/>
    <w:rsid w:val="005E295B"/>
    <w:rsid w:val="005E34A3"/>
    <w:rsid w:val="005E4269"/>
    <w:rsid w:val="005F0674"/>
    <w:rsid w:val="005F78AF"/>
    <w:rsid w:val="00602F9B"/>
    <w:rsid w:val="00603954"/>
    <w:rsid w:val="00605D70"/>
    <w:rsid w:val="00607805"/>
    <w:rsid w:val="0061223F"/>
    <w:rsid w:val="00613CE7"/>
    <w:rsid w:val="00620F82"/>
    <w:rsid w:val="00622DFC"/>
    <w:rsid w:val="0063336B"/>
    <w:rsid w:val="00635382"/>
    <w:rsid w:val="006423BE"/>
    <w:rsid w:val="00645676"/>
    <w:rsid w:val="00651708"/>
    <w:rsid w:val="00653691"/>
    <w:rsid w:val="00654B75"/>
    <w:rsid w:val="0065629F"/>
    <w:rsid w:val="00657961"/>
    <w:rsid w:val="0066746C"/>
    <w:rsid w:val="006674DF"/>
    <w:rsid w:val="0067022C"/>
    <w:rsid w:val="0067079A"/>
    <w:rsid w:val="00670981"/>
    <w:rsid w:val="006824E1"/>
    <w:rsid w:val="00683D58"/>
    <w:rsid w:val="006917A3"/>
    <w:rsid w:val="00692D15"/>
    <w:rsid w:val="006943D0"/>
    <w:rsid w:val="00696A7A"/>
    <w:rsid w:val="006A269D"/>
    <w:rsid w:val="006B02DC"/>
    <w:rsid w:val="006B0CD5"/>
    <w:rsid w:val="006C0BDF"/>
    <w:rsid w:val="006C1392"/>
    <w:rsid w:val="006D3688"/>
    <w:rsid w:val="006D5433"/>
    <w:rsid w:val="006D5996"/>
    <w:rsid w:val="006E327C"/>
    <w:rsid w:val="006E3487"/>
    <w:rsid w:val="006F7B37"/>
    <w:rsid w:val="00700CDD"/>
    <w:rsid w:val="00703BDA"/>
    <w:rsid w:val="0070689F"/>
    <w:rsid w:val="00707BA2"/>
    <w:rsid w:val="00711E54"/>
    <w:rsid w:val="00714A94"/>
    <w:rsid w:val="00723946"/>
    <w:rsid w:val="007251FE"/>
    <w:rsid w:val="007326E4"/>
    <w:rsid w:val="00733781"/>
    <w:rsid w:val="00740B60"/>
    <w:rsid w:val="0074314C"/>
    <w:rsid w:val="00743B04"/>
    <w:rsid w:val="007503A5"/>
    <w:rsid w:val="0075081A"/>
    <w:rsid w:val="00750B88"/>
    <w:rsid w:val="00753180"/>
    <w:rsid w:val="00755F0B"/>
    <w:rsid w:val="00756D2E"/>
    <w:rsid w:val="00757228"/>
    <w:rsid w:val="007633C8"/>
    <w:rsid w:val="00764167"/>
    <w:rsid w:val="00772BF9"/>
    <w:rsid w:val="007754B3"/>
    <w:rsid w:val="00783F3D"/>
    <w:rsid w:val="0078493B"/>
    <w:rsid w:val="00792B8F"/>
    <w:rsid w:val="007959C8"/>
    <w:rsid w:val="007971B4"/>
    <w:rsid w:val="007A6529"/>
    <w:rsid w:val="007B07BE"/>
    <w:rsid w:val="007B14EB"/>
    <w:rsid w:val="007C126A"/>
    <w:rsid w:val="007C1434"/>
    <w:rsid w:val="007D1D63"/>
    <w:rsid w:val="007D3666"/>
    <w:rsid w:val="007E2981"/>
    <w:rsid w:val="007E2F9F"/>
    <w:rsid w:val="007E5E95"/>
    <w:rsid w:val="007E6AB2"/>
    <w:rsid w:val="007E70AF"/>
    <w:rsid w:val="007F73D0"/>
    <w:rsid w:val="00801853"/>
    <w:rsid w:val="00801ABB"/>
    <w:rsid w:val="0080279B"/>
    <w:rsid w:val="008067A6"/>
    <w:rsid w:val="00806FAF"/>
    <w:rsid w:val="00812781"/>
    <w:rsid w:val="008209F5"/>
    <w:rsid w:val="00830101"/>
    <w:rsid w:val="00831961"/>
    <w:rsid w:val="0083500A"/>
    <w:rsid w:val="00846215"/>
    <w:rsid w:val="00850F23"/>
    <w:rsid w:val="00851001"/>
    <w:rsid w:val="00853ACF"/>
    <w:rsid w:val="00860D73"/>
    <w:rsid w:val="008631AA"/>
    <w:rsid w:val="008710DF"/>
    <w:rsid w:val="00871AC7"/>
    <w:rsid w:val="00873CCC"/>
    <w:rsid w:val="00882DAD"/>
    <w:rsid w:val="00884555"/>
    <w:rsid w:val="008973D9"/>
    <w:rsid w:val="008A005E"/>
    <w:rsid w:val="008A0F22"/>
    <w:rsid w:val="008A28E5"/>
    <w:rsid w:val="008A5CCF"/>
    <w:rsid w:val="008A620A"/>
    <w:rsid w:val="008B45ED"/>
    <w:rsid w:val="008B4836"/>
    <w:rsid w:val="008C43DB"/>
    <w:rsid w:val="008C4D89"/>
    <w:rsid w:val="008C6B2B"/>
    <w:rsid w:val="008D1086"/>
    <w:rsid w:val="008D2BCD"/>
    <w:rsid w:val="008D2CBC"/>
    <w:rsid w:val="008E5D19"/>
    <w:rsid w:val="008E5DA3"/>
    <w:rsid w:val="008E6B67"/>
    <w:rsid w:val="008F157B"/>
    <w:rsid w:val="008F15FD"/>
    <w:rsid w:val="008F205B"/>
    <w:rsid w:val="00900267"/>
    <w:rsid w:val="00900EE8"/>
    <w:rsid w:val="00901090"/>
    <w:rsid w:val="00905AE5"/>
    <w:rsid w:val="0091080F"/>
    <w:rsid w:val="00910910"/>
    <w:rsid w:val="00915B4F"/>
    <w:rsid w:val="00920E25"/>
    <w:rsid w:val="009232DD"/>
    <w:rsid w:val="00925EC4"/>
    <w:rsid w:val="0093139C"/>
    <w:rsid w:val="009313EF"/>
    <w:rsid w:val="0094013B"/>
    <w:rsid w:val="0094015C"/>
    <w:rsid w:val="00944577"/>
    <w:rsid w:val="00944BA0"/>
    <w:rsid w:val="00950116"/>
    <w:rsid w:val="00951D7F"/>
    <w:rsid w:val="0095713E"/>
    <w:rsid w:val="00960255"/>
    <w:rsid w:val="00960D75"/>
    <w:rsid w:val="00962D45"/>
    <w:rsid w:val="0097048A"/>
    <w:rsid w:val="009736B1"/>
    <w:rsid w:val="00975042"/>
    <w:rsid w:val="00976025"/>
    <w:rsid w:val="00976336"/>
    <w:rsid w:val="00977391"/>
    <w:rsid w:val="00980160"/>
    <w:rsid w:val="009810F6"/>
    <w:rsid w:val="00981940"/>
    <w:rsid w:val="009922A5"/>
    <w:rsid w:val="009A0C4B"/>
    <w:rsid w:val="009A1A78"/>
    <w:rsid w:val="009B1773"/>
    <w:rsid w:val="009B6249"/>
    <w:rsid w:val="009C51EB"/>
    <w:rsid w:val="009C706B"/>
    <w:rsid w:val="009C7612"/>
    <w:rsid w:val="009D24E6"/>
    <w:rsid w:val="009D71B8"/>
    <w:rsid w:val="009D71EA"/>
    <w:rsid w:val="009E049F"/>
    <w:rsid w:val="009E05AF"/>
    <w:rsid w:val="009E2DE7"/>
    <w:rsid w:val="009E41AC"/>
    <w:rsid w:val="009E46D7"/>
    <w:rsid w:val="009E50A2"/>
    <w:rsid w:val="009F0633"/>
    <w:rsid w:val="009F22A6"/>
    <w:rsid w:val="009F2977"/>
    <w:rsid w:val="009F406C"/>
    <w:rsid w:val="00A0103A"/>
    <w:rsid w:val="00A05132"/>
    <w:rsid w:val="00A10436"/>
    <w:rsid w:val="00A10816"/>
    <w:rsid w:val="00A1153D"/>
    <w:rsid w:val="00A14D3B"/>
    <w:rsid w:val="00A17694"/>
    <w:rsid w:val="00A21BF9"/>
    <w:rsid w:val="00A27CD7"/>
    <w:rsid w:val="00A313A6"/>
    <w:rsid w:val="00A320C5"/>
    <w:rsid w:val="00A35989"/>
    <w:rsid w:val="00A4281E"/>
    <w:rsid w:val="00A4557E"/>
    <w:rsid w:val="00A4663B"/>
    <w:rsid w:val="00A4669C"/>
    <w:rsid w:val="00A46C56"/>
    <w:rsid w:val="00A53565"/>
    <w:rsid w:val="00A53EA1"/>
    <w:rsid w:val="00A56FD0"/>
    <w:rsid w:val="00A617F6"/>
    <w:rsid w:val="00A619C3"/>
    <w:rsid w:val="00A6296E"/>
    <w:rsid w:val="00A6317C"/>
    <w:rsid w:val="00A67B55"/>
    <w:rsid w:val="00A737B6"/>
    <w:rsid w:val="00A73B98"/>
    <w:rsid w:val="00A75F45"/>
    <w:rsid w:val="00A760C7"/>
    <w:rsid w:val="00A82D89"/>
    <w:rsid w:val="00A83156"/>
    <w:rsid w:val="00A92DC5"/>
    <w:rsid w:val="00A9653C"/>
    <w:rsid w:val="00A96F96"/>
    <w:rsid w:val="00AA106B"/>
    <w:rsid w:val="00AA4AA2"/>
    <w:rsid w:val="00AA4F08"/>
    <w:rsid w:val="00AA644A"/>
    <w:rsid w:val="00AA7054"/>
    <w:rsid w:val="00AB28E9"/>
    <w:rsid w:val="00AB3912"/>
    <w:rsid w:val="00AB451E"/>
    <w:rsid w:val="00AB792B"/>
    <w:rsid w:val="00AC31A5"/>
    <w:rsid w:val="00AC3BF6"/>
    <w:rsid w:val="00AC48A8"/>
    <w:rsid w:val="00AC52DF"/>
    <w:rsid w:val="00AC71E3"/>
    <w:rsid w:val="00AC72B1"/>
    <w:rsid w:val="00AD271B"/>
    <w:rsid w:val="00AD3FE8"/>
    <w:rsid w:val="00AD7A46"/>
    <w:rsid w:val="00AE12EB"/>
    <w:rsid w:val="00AE636F"/>
    <w:rsid w:val="00AF0DE4"/>
    <w:rsid w:val="00AF43F1"/>
    <w:rsid w:val="00AF4BC4"/>
    <w:rsid w:val="00B008EB"/>
    <w:rsid w:val="00B043E1"/>
    <w:rsid w:val="00B1151A"/>
    <w:rsid w:val="00B15220"/>
    <w:rsid w:val="00B1761A"/>
    <w:rsid w:val="00B25B59"/>
    <w:rsid w:val="00B321C6"/>
    <w:rsid w:val="00B4068E"/>
    <w:rsid w:val="00B45D26"/>
    <w:rsid w:val="00B511DB"/>
    <w:rsid w:val="00B519CC"/>
    <w:rsid w:val="00B61A46"/>
    <w:rsid w:val="00B61F3D"/>
    <w:rsid w:val="00B640DA"/>
    <w:rsid w:val="00B6492A"/>
    <w:rsid w:val="00B74C65"/>
    <w:rsid w:val="00B80354"/>
    <w:rsid w:val="00B8215D"/>
    <w:rsid w:val="00B82554"/>
    <w:rsid w:val="00B86FAC"/>
    <w:rsid w:val="00B90DED"/>
    <w:rsid w:val="00B95CC7"/>
    <w:rsid w:val="00BA0DC1"/>
    <w:rsid w:val="00BA3011"/>
    <w:rsid w:val="00BA3D64"/>
    <w:rsid w:val="00BA5096"/>
    <w:rsid w:val="00BA6B7E"/>
    <w:rsid w:val="00BB1CD5"/>
    <w:rsid w:val="00BC2765"/>
    <w:rsid w:val="00BC49AC"/>
    <w:rsid w:val="00BC65C3"/>
    <w:rsid w:val="00BC6D9E"/>
    <w:rsid w:val="00BD177D"/>
    <w:rsid w:val="00BD1EC7"/>
    <w:rsid w:val="00BD50C2"/>
    <w:rsid w:val="00BD7CA4"/>
    <w:rsid w:val="00BF1535"/>
    <w:rsid w:val="00BF1B4F"/>
    <w:rsid w:val="00BF21E3"/>
    <w:rsid w:val="00BF36CB"/>
    <w:rsid w:val="00BF3DC3"/>
    <w:rsid w:val="00BF6E74"/>
    <w:rsid w:val="00C00351"/>
    <w:rsid w:val="00C005F1"/>
    <w:rsid w:val="00C10759"/>
    <w:rsid w:val="00C23AD8"/>
    <w:rsid w:val="00C24C51"/>
    <w:rsid w:val="00C24E77"/>
    <w:rsid w:val="00C255B1"/>
    <w:rsid w:val="00C27F82"/>
    <w:rsid w:val="00C30840"/>
    <w:rsid w:val="00C33964"/>
    <w:rsid w:val="00C33BF4"/>
    <w:rsid w:val="00C37575"/>
    <w:rsid w:val="00C4254B"/>
    <w:rsid w:val="00C622EF"/>
    <w:rsid w:val="00C63854"/>
    <w:rsid w:val="00C721F7"/>
    <w:rsid w:val="00C735CD"/>
    <w:rsid w:val="00C73B4C"/>
    <w:rsid w:val="00C73B7A"/>
    <w:rsid w:val="00C75999"/>
    <w:rsid w:val="00C86634"/>
    <w:rsid w:val="00C92223"/>
    <w:rsid w:val="00C92656"/>
    <w:rsid w:val="00C94080"/>
    <w:rsid w:val="00C948C4"/>
    <w:rsid w:val="00C97839"/>
    <w:rsid w:val="00CA4FFC"/>
    <w:rsid w:val="00CB3FD4"/>
    <w:rsid w:val="00CB5701"/>
    <w:rsid w:val="00CC05B7"/>
    <w:rsid w:val="00CC43DF"/>
    <w:rsid w:val="00CC4D10"/>
    <w:rsid w:val="00CC50FF"/>
    <w:rsid w:val="00CD1F2D"/>
    <w:rsid w:val="00CE5095"/>
    <w:rsid w:val="00CE71C7"/>
    <w:rsid w:val="00CF304C"/>
    <w:rsid w:val="00CF3865"/>
    <w:rsid w:val="00CF4016"/>
    <w:rsid w:val="00CF5940"/>
    <w:rsid w:val="00CF6DFE"/>
    <w:rsid w:val="00D009EF"/>
    <w:rsid w:val="00D02623"/>
    <w:rsid w:val="00D02A70"/>
    <w:rsid w:val="00D02D6B"/>
    <w:rsid w:val="00D03977"/>
    <w:rsid w:val="00D059C0"/>
    <w:rsid w:val="00D106C7"/>
    <w:rsid w:val="00D14636"/>
    <w:rsid w:val="00D157E0"/>
    <w:rsid w:val="00D243C8"/>
    <w:rsid w:val="00D26DAC"/>
    <w:rsid w:val="00D27864"/>
    <w:rsid w:val="00D347B0"/>
    <w:rsid w:val="00D37D56"/>
    <w:rsid w:val="00D430AF"/>
    <w:rsid w:val="00D46048"/>
    <w:rsid w:val="00D5016C"/>
    <w:rsid w:val="00D57A93"/>
    <w:rsid w:val="00D61AF8"/>
    <w:rsid w:val="00D6261F"/>
    <w:rsid w:val="00D64A17"/>
    <w:rsid w:val="00D64A8A"/>
    <w:rsid w:val="00D6691D"/>
    <w:rsid w:val="00D67DED"/>
    <w:rsid w:val="00D7000A"/>
    <w:rsid w:val="00D70E61"/>
    <w:rsid w:val="00D744DF"/>
    <w:rsid w:val="00D76216"/>
    <w:rsid w:val="00D81FC1"/>
    <w:rsid w:val="00D8667C"/>
    <w:rsid w:val="00D9192F"/>
    <w:rsid w:val="00D9471E"/>
    <w:rsid w:val="00D97C6B"/>
    <w:rsid w:val="00DA43BA"/>
    <w:rsid w:val="00DA722A"/>
    <w:rsid w:val="00DB1118"/>
    <w:rsid w:val="00DB39DD"/>
    <w:rsid w:val="00DB6177"/>
    <w:rsid w:val="00DC0ACF"/>
    <w:rsid w:val="00DC2A78"/>
    <w:rsid w:val="00DC3AAD"/>
    <w:rsid w:val="00DC667E"/>
    <w:rsid w:val="00DD7214"/>
    <w:rsid w:val="00DE1337"/>
    <w:rsid w:val="00DE5F04"/>
    <w:rsid w:val="00DF1066"/>
    <w:rsid w:val="00DF227F"/>
    <w:rsid w:val="00DF381B"/>
    <w:rsid w:val="00DF7493"/>
    <w:rsid w:val="00E00FDD"/>
    <w:rsid w:val="00E03450"/>
    <w:rsid w:val="00E04AB6"/>
    <w:rsid w:val="00E07098"/>
    <w:rsid w:val="00E13ADC"/>
    <w:rsid w:val="00E16E8A"/>
    <w:rsid w:val="00E21D0C"/>
    <w:rsid w:val="00E229BA"/>
    <w:rsid w:val="00E26633"/>
    <w:rsid w:val="00E3142B"/>
    <w:rsid w:val="00E40775"/>
    <w:rsid w:val="00E42567"/>
    <w:rsid w:val="00E449D1"/>
    <w:rsid w:val="00E45B0F"/>
    <w:rsid w:val="00E45C30"/>
    <w:rsid w:val="00E56FF6"/>
    <w:rsid w:val="00E608F1"/>
    <w:rsid w:val="00E615F5"/>
    <w:rsid w:val="00E622CC"/>
    <w:rsid w:val="00E62F54"/>
    <w:rsid w:val="00E62FB5"/>
    <w:rsid w:val="00E631F1"/>
    <w:rsid w:val="00E66A36"/>
    <w:rsid w:val="00E70B1A"/>
    <w:rsid w:val="00E71E9A"/>
    <w:rsid w:val="00E87BB9"/>
    <w:rsid w:val="00E92535"/>
    <w:rsid w:val="00E963D1"/>
    <w:rsid w:val="00EA4392"/>
    <w:rsid w:val="00EA5BB3"/>
    <w:rsid w:val="00EB34C3"/>
    <w:rsid w:val="00EB4963"/>
    <w:rsid w:val="00EC2F0E"/>
    <w:rsid w:val="00ED317C"/>
    <w:rsid w:val="00ED4674"/>
    <w:rsid w:val="00EE122F"/>
    <w:rsid w:val="00EE219F"/>
    <w:rsid w:val="00EE75A3"/>
    <w:rsid w:val="00EE79A2"/>
    <w:rsid w:val="00EF0638"/>
    <w:rsid w:val="00EF11A7"/>
    <w:rsid w:val="00EF2F74"/>
    <w:rsid w:val="00EF5F0F"/>
    <w:rsid w:val="00F01FE9"/>
    <w:rsid w:val="00F02290"/>
    <w:rsid w:val="00F043EB"/>
    <w:rsid w:val="00F104C3"/>
    <w:rsid w:val="00F1501B"/>
    <w:rsid w:val="00F1507E"/>
    <w:rsid w:val="00F2691D"/>
    <w:rsid w:val="00F310D4"/>
    <w:rsid w:val="00F35F25"/>
    <w:rsid w:val="00F46085"/>
    <w:rsid w:val="00F46223"/>
    <w:rsid w:val="00F52298"/>
    <w:rsid w:val="00F56B77"/>
    <w:rsid w:val="00F600E5"/>
    <w:rsid w:val="00F62E50"/>
    <w:rsid w:val="00F63ADC"/>
    <w:rsid w:val="00F63ECF"/>
    <w:rsid w:val="00F67DDE"/>
    <w:rsid w:val="00F7274C"/>
    <w:rsid w:val="00F73B44"/>
    <w:rsid w:val="00F74906"/>
    <w:rsid w:val="00F75687"/>
    <w:rsid w:val="00F7583E"/>
    <w:rsid w:val="00F7694E"/>
    <w:rsid w:val="00F806A1"/>
    <w:rsid w:val="00F85420"/>
    <w:rsid w:val="00F87E1B"/>
    <w:rsid w:val="00F9109A"/>
    <w:rsid w:val="00F9625A"/>
    <w:rsid w:val="00FB08AA"/>
    <w:rsid w:val="00FB1CF7"/>
    <w:rsid w:val="00FB6D3C"/>
    <w:rsid w:val="00FB774D"/>
    <w:rsid w:val="00FC14E7"/>
    <w:rsid w:val="00FC2397"/>
    <w:rsid w:val="00FC2DF7"/>
    <w:rsid w:val="00FC3E81"/>
    <w:rsid w:val="00FC5E4E"/>
    <w:rsid w:val="00FD2DA7"/>
    <w:rsid w:val="00FD38D4"/>
    <w:rsid w:val="00FE07C9"/>
    <w:rsid w:val="00FE0BD3"/>
    <w:rsid w:val="00FE14BD"/>
    <w:rsid w:val="00FE1CD2"/>
    <w:rsid w:val="00FE3820"/>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B3AB"/>
  <w15:chartTrackingRefBased/>
  <w15:docId w15:val="{CC55F442-9842-42E3-B35C-261949D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06C"/>
    <w:pPr>
      <w:ind w:left="720"/>
      <w:contextualSpacing/>
    </w:pPr>
  </w:style>
  <w:style w:type="paragraph" w:styleId="BalloonText">
    <w:name w:val="Balloon Text"/>
    <w:basedOn w:val="Normal"/>
    <w:link w:val="BalloonTextChar"/>
    <w:uiPriority w:val="99"/>
    <w:semiHidden/>
    <w:unhideWhenUsed/>
    <w:rsid w:val="0097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8A"/>
    <w:rPr>
      <w:rFonts w:ascii="Segoe UI" w:hAnsi="Segoe UI" w:cs="Segoe UI"/>
      <w:sz w:val="18"/>
      <w:szCs w:val="18"/>
    </w:rPr>
  </w:style>
  <w:style w:type="paragraph" w:customStyle="1" w:styleId="CharCharChar">
    <w:name w:val="Char Char Char"/>
    <w:basedOn w:val="Normal"/>
    <w:next w:val="Normal"/>
    <w:autoRedefine/>
    <w:semiHidden/>
    <w:rsid w:val="0070689F"/>
    <w:pPr>
      <w:spacing w:before="120" w:after="120" w:line="312"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6147">
      <w:bodyDiv w:val="1"/>
      <w:marLeft w:val="0"/>
      <w:marRight w:val="0"/>
      <w:marTop w:val="0"/>
      <w:marBottom w:val="0"/>
      <w:divBdr>
        <w:top w:val="none" w:sz="0" w:space="0" w:color="auto"/>
        <w:left w:val="none" w:sz="0" w:space="0" w:color="auto"/>
        <w:bottom w:val="none" w:sz="0" w:space="0" w:color="auto"/>
        <w:right w:val="none" w:sz="0" w:space="0" w:color="auto"/>
      </w:divBdr>
      <w:divsChild>
        <w:div w:id="867765304">
          <w:marLeft w:val="0"/>
          <w:marRight w:val="0"/>
          <w:marTop w:val="0"/>
          <w:marBottom w:val="0"/>
          <w:divBdr>
            <w:top w:val="none" w:sz="0" w:space="0" w:color="auto"/>
            <w:left w:val="none" w:sz="0" w:space="0" w:color="auto"/>
            <w:bottom w:val="none" w:sz="0" w:space="0" w:color="auto"/>
            <w:right w:val="none" w:sz="0" w:space="0" w:color="auto"/>
          </w:divBdr>
          <w:divsChild>
            <w:div w:id="103309748">
              <w:marLeft w:val="240"/>
              <w:marRight w:val="240"/>
              <w:marTop w:val="0"/>
              <w:marBottom w:val="105"/>
              <w:divBdr>
                <w:top w:val="none" w:sz="0" w:space="0" w:color="auto"/>
                <w:left w:val="none" w:sz="0" w:space="0" w:color="auto"/>
                <w:bottom w:val="none" w:sz="0" w:space="0" w:color="auto"/>
                <w:right w:val="none" w:sz="0" w:space="0" w:color="auto"/>
              </w:divBdr>
              <w:divsChild>
                <w:div w:id="1632206326">
                  <w:marLeft w:val="150"/>
                  <w:marRight w:val="0"/>
                  <w:marTop w:val="0"/>
                  <w:marBottom w:val="0"/>
                  <w:divBdr>
                    <w:top w:val="none" w:sz="0" w:space="0" w:color="auto"/>
                    <w:left w:val="none" w:sz="0" w:space="0" w:color="auto"/>
                    <w:bottom w:val="none" w:sz="0" w:space="0" w:color="auto"/>
                    <w:right w:val="none" w:sz="0" w:space="0" w:color="auto"/>
                  </w:divBdr>
                  <w:divsChild>
                    <w:div w:id="1948271917">
                      <w:marLeft w:val="0"/>
                      <w:marRight w:val="0"/>
                      <w:marTop w:val="0"/>
                      <w:marBottom w:val="0"/>
                      <w:divBdr>
                        <w:top w:val="none" w:sz="0" w:space="0" w:color="auto"/>
                        <w:left w:val="none" w:sz="0" w:space="0" w:color="auto"/>
                        <w:bottom w:val="none" w:sz="0" w:space="0" w:color="auto"/>
                        <w:right w:val="none" w:sz="0" w:space="0" w:color="auto"/>
                      </w:divBdr>
                      <w:divsChild>
                        <w:div w:id="783957673">
                          <w:marLeft w:val="0"/>
                          <w:marRight w:val="0"/>
                          <w:marTop w:val="0"/>
                          <w:marBottom w:val="660"/>
                          <w:divBdr>
                            <w:top w:val="none" w:sz="0" w:space="0" w:color="auto"/>
                            <w:left w:val="none" w:sz="0" w:space="0" w:color="auto"/>
                            <w:bottom w:val="none" w:sz="0" w:space="0" w:color="auto"/>
                            <w:right w:val="none" w:sz="0" w:space="0" w:color="auto"/>
                          </w:divBdr>
                          <w:divsChild>
                            <w:div w:id="916087130">
                              <w:marLeft w:val="0"/>
                              <w:marRight w:val="0"/>
                              <w:marTop w:val="0"/>
                              <w:marBottom w:val="60"/>
                              <w:divBdr>
                                <w:top w:val="none" w:sz="0" w:space="0" w:color="auto"/>
                                <w:left w:val="none" w:sz="0" w:space="0" w:color="auto"/>
                                <w:bottom w:val="none" w:sz="0" w:space="0" w:color="auto"/>
                                <w:right w:val="none" w:sz="0" w:space="0" w:color="auto"/>
                              </w:divBdr>
                              <w:divsChild>
                                <w:div w:id="1706632712">
                                  <w:marLeft w:val="0"/>
                                  <w:marRight w:val="0"/>
                                  <w:marTop w:val="0"/>
                                  <w:marBottom w:val="0"/>
                                  <w:divBdr>
                                    <w:top w:val="none" w:sz="0" w:space="0" w:color="auto"/>
                                    <w:left w:val="none" w:sz="0" w:space="0" w:color="auto"/>
                                    <w:bottom w:val="none" w:sz="0" w:space="0" w:color="auto"/>
                                    <w:right w:val="none" w:sz="0" w:space="0" w:color="auto"/>
                                  </w:divBdr>
                                </w:div>
                                <w:div w:id="625282317">
                                  <w:marLeft w:val="0"/>
                                  <w:marRight w:val="0"/>
                                  <w:marTop w:val="150"/>
                                  <w:marBottom w:val="0"/>
                                  <w:divBdr>
                                    <w:top w:val="none" w:sz="0" w:space="0" w:color="auto"/>
                                    <w:left w:val="none" w:sz="0" w:space="0" w:color="auto"/>
                                    <w:bottom w:val="none" w:sz="0" w:space="0" w:color="auto"/>
                                    <w:right w:val="none" w:sz="0" w:space="0" w:color="auto"/>
                                  </w:divBdr>
                                </w:div>
                              </w:divsChild>
                            </w:div>
                            <w:div w:id="1497262032">
                              <w:marLeft w:val="0"/>
                              <w:marRight w:val="0"/>
                              <w:marTop w:val="0"/>
                              <w:marBottom w:val="0"/>
                              <w:divBdr>
                                <w:top w:val="none" w:sz="0" w:space="0" w:color="auto"/>
                                <w:left w:val="none" w:sz="0" w:space="0" w:color="auto"/>
                                <w:bottom w:val="none" w:sz="0" w:space="0" w:color="auto"/>
                                <w:right w:val="none" w:sz="0" w:space="0" w:color="auto"/>
                              </w:divBdr>
                              <w:divsChild>
                                <w:div w:id="18674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37251">
              <w:marLeft w:val="240"/>
              <w:marRight w:val="240"/>
              <w:marTop w:val="0"/>
              <w:marBottom w:val="165"/>
              <w:divBdr>
                <w:top w:val="none" w:sz="0" w:space="0" w:color="auto"/>
                <w:left w:val="none" w:sz="0" w:space="0" w:color="auto"/>
                <w:bottom w:val="none" w:sz="0" w:space="0" w:color="auto"/>
                <w:right w:val="none" w:sz="0" w:space="0" w:color="auto"/>
              </w:divBdr>
              <w:divsChild>
                <w:div w:id="194344791">
                  <w:marLeft w:val="0"/>
                  <w:marRight w:val="0"/>
                  <w:marTop w:val="0"/>
                  <w:marBottom w:val="0"/>
                  <w:divBdr>
                    <w:top w:val="none" w:sz="0" w:space="0" w:color="auto"/>
                    <w:left w:val="none" w:sz="0" w:space="0" w:color="auto"/>
                    <w:bottom w:val="none" w:sz="0" w:space="0" w:color="auto"/>
                    <w:right w:val="none" w:sz="0" w:space="0" w:color="auto"/>
                  </w:divBdr>
                  <w:divsChild>
                    <w:div w:id="1496334220">
                      <w:marLeft w:val="0"/>
                      <w:marRight w:val="0"/>
                      <w:marTop w:val="0"/>
                      <w:marBottom w:val="0"/>
                      <w:divBdr>
                        <w:top w:val="none" w:sz="0" w:space="0" w:color="auto"/>
                        <w:left w:val="none" w:sz="0" w:space="0" w:color="auto"/>
                        <w:bottom w:val="none" w:sz="0" w:space="0" w:color="auto"/>
                        <w:right w:val="none" w:sz="0" w:space="0" w:color="auto"/>
                      </w:divBdr>
                    </w:div>
                  </w:divsChild>
                </w:div>
                <w:div w:id="1451850499">
                  <w:marLeft w:val="150"/>
                  <w:marRight w:val="0"/>
                  <w:marTop w:val="0"/>
                  <w:marBottom w:val="0"/>
                  <w:divBdr>
                    <w:top w:val="none" w:sz="0" w:space="0" w:color="auto"/>
                    <w:left w:val="none" w:sz="0" w:space="0" w:color="auto"/>
                    <w:bottom w:val="none" w:sz="0" w:space="0" w:color="auto"/>
                    <w:right w:val="none" w:sz="0" w:space="0" w:color="auto"/>
                  </w:divBdr>
                  <w:divsChild>
                    <w:div w:id="1985429637">
                      <w:marLeft w:val="0"/>
                      <w:marRight w:val="0"/>
                      <w:marTop w:val="0"/>
                      <w:marBottom w:val="0"/>
                      <w:divBdr>
                        <w:top w:val="none" w:sz="0" w:space="0" w:color="auto"/>
                        <w:left w:val="none" w:sz="0" w:space="0" w:color="auto"/>
                        <w:bottom w:val="none" w:sz="0" w:space="0" w:color="auto"/>
                        <w:right w:val="none" w:sz="0" w:space="0" w:color="auto"/>
                      </w:divBdr>
                      <w:divsChild>
                        <w:div w:id="1071123857">
                          <w:marLeft w:val="0"/>
                          <w:marRight w:val="0"/>
                          <w:marTop w:val="0"/>
                          <w:marBottom w:val="0"/>
                          <w:divBdr>
                            <w:top w:val="none" w:sz="0" w:space="0" w:color="auto"/>
                            <w:left w:val="none" w:sz="0" w:space="0" w:color="auto"/>
                            <w:bottom w:val="none" w:sz="0" w:space="0" w:color="auto"/>
                            <w:right w:val="none" w:sz="0" w:space="0" w:color="auto"/>
                          </w:divBdr>
                          <w:divsChild>
                            <w:div w:id="1858039927">
                              <w:marLeft w:val="0"/>
                              <w:marRight w:val="0"/>
                              <w:marTop w:val="0"/>
                              <w:marBottom w:val="60"/>
                              <w:divBdr>
                                <w:top w:val="none" w:sz="0" w:space="0" w:color="auto"/>
                                <w:left w:val="none" w:sz="0" w:space="0" w:color="auto"/>
                                <w:bottom w:val="none" w:sz="0" w:space="0" w:color="auto"/>
                                <w:right w:val="none" w:sz="0" w:space="0" w:color="auto"/>
                              </w:divBdr>
                              <w:divsChild>
                                <w:div w:id="1970427108">
                                  <w:marLeft w:val="0"/>
                                  <w:marRight w:val="0"/>
                                  <w:marTop w:val="0"/>
                                  <w:marBottom w:val="0"/>
                                  <w:divBdr>
                                    <w:top w:val="none" w:sz="0" w:space="0" w:color="auto"/>
                                    <w:left w:val="none" w:sz="0" w:space="0" w:color="auto"/>
                                    <w:bottom w:val="none" w:sz="0" w:space="0" w:color="auto"/>
                                    <w:right w:val="none" w:sz="0" w:space="0" w:color="auto"/>
                                  </w:divBdr>
                                </w:div>
                                <w:div w:id="264191056">
                                  <w:marLeft w:val="0"/>
                                  <w:marRight w:val="0"/>
                                  <w:marTop w:val="0"/>
                                  <w:marBottom w:val="0"/>
                                  <w:divBdr>
                                    <w:top w:val="none" w:sz="0" w:space="0" w:color="auto"/>
                                    <w:left w:val="none" w:sz="0" w:space="0" w:color="auto"/>
                                    <w:bottom w:val="none" w:sz="0" w:space="0" w:color="auto"/>
                                    <w:right w:val="none" w:sz="0" w:space="0" w:color="auto"/>
                                  </w:divBdr>
                                  <w:divsChild>
                                    <w:div w:id="847905839">
                                      <w:marLeft w:val="0"/>
                                      <w:marRight w:val="0"/>
                                      <w:marTop w:val="0"/>
                                      <w:marBottom w:val="0"/>
                                      <w:divBdr>
                                        <w:top w:val="none" w:sz="0" w:space="0" w:color="auto"/>
                                        <w:left w:val="none" w:sz="0" w:space="0" w:color="auto"/>
                                        <w:bottom w:val="none" w:sz="0" w:space="0" w:color="auto"/>
                                        <w:right w:val="none" w:sz="0" w:space="0" w:color="auto"/>
                                      </w:divBdr>
                                      <w:divsChild>
                                        <w:div w:id="1910798102">
                                          <w:marLeft w:val="0"/>
                                          <w:marRight w:val="0"/>
                                          <w:marTop w:val="100"/>
                                          <w:marBottom w:val="100"/>
                                          <w:divBdr>
                                            <w:top w:val="none" w:sz="0" w:space="0" w:color="auto"/>
                                            <w:left w:val="none" w:sz="0" w:space="0" w:color="auto"/>
                                            <w:bottom w:val="none" w:sz="0" w:space="0" w:color="auto"/>
                                            <w:right w:val="none" w:sz="0" w:space="0" w:color="auto"/>
                                          </w:divBdr>
                                          <w:divsChild>
                                            <w:div w:id="1105661045">
                                              <w:marLeft w:val="0"/>
                                              <w:marRight w:val="0"/>
                                              <w:marTop w:val="0"/>
                                              <w:marBottom w:val="0"/>
                                              <w:divBdr>
                                                <w:top w:val="none" w:sz="0" w:space="0" w:color="auto"/>
                                                <w:left w:val="none" w:sz="0" w:space="0" w:color="auto"/>
                                                <w:bottom w:val="none" w:sz="0" w:space="0" w:color="auto"/>
                                                <w:right w:val="none" w:sz="0" w:space="0" w:color="auto"/>
                                              </w:divBdr>
                                            </w:div>
                                          </w:divsChild>
                                        </w:div>
                                        <w:div w:id="1820462776">
                                          <w:marLeft w:val="0"/>
                                          <w:marRight w:val="0"/>
                                          <w:marTop w:val="0"/>
                                          <w:marBottom w:val="0"/>
                                          <w:divBdr>
                                            <w:top w:val="none" w:sz="0" w:space="0" w:color="auto"/>
                                            <w:left w:val="none" w:sz="0" w:space="0" w:color="auto"/>
                                            <w:bottom w:val="none" w:sz="0" w:space="0" w:color="auto"/>
                                            <w:right w:val="none" w:sz="0" w:space="0" w:color="auto"/>
                                          </w:divBdr>
                                          <w:divsChild>
                                            <w:div w:id="1625651826">
                                              <w:marLeft w:val="0"/>
                                              <w:marRight w:val="60"/>
                                              <w:marTop w:val="0"/>
                                              <w:marBottom w:val="0"/>
                                              <w:divBdr>
                                                <w:top w:val="none" w:sz="0" w:space="0" w:color="auto"/>
                                                <w:left w:val="none" w:sz="0" w:space="0" w:color="auto"/>
                                                <w:bottom w:val="none" w:sz="0" w:space="0" w:color="auto"/>
                                                <w:right w:val="none" w:sz="0" w:space="0" w:color="auto"/>
                                              </w:divBdr>
                                              <w:divsChild>
                                                <w:div w:id="681051678">
                                                  <w:marLeft w:val="0"/>
                                                  <w:marRight w:val="0"/>
                                                  <w:marTop w:val="100"/>
                                                  <w:marBottom w:val="100"/>
                                                  <w:divBdr>
                                                    <w:top w:val="none" w:sz="0" w:space="0" w:color="auto"/>
                                                    <w:left w:val="none" w:sz="0" w:space="0" w:color="auto"/>
                                                    <w:bottom w:val="none" w:sz="0" w:space="0" w:color="auto"/>
                                                    <w:right w:val="none" w:sz="0" w:space="0" w:color="auto"/>
                                                  </w:divBdr>
                                                  <w:divsChild>
                                                    <w:div w:id="741954260">
                                                      <w:marLeft w:val="0"/>
                                                      <w:marRight w:val="0"/>
                                                      <w:marTop w:val="0"/>
                                                      <w:marBottom w:val="0"/>
                                                      <w:divBdr>
                                                        <w:top w:val="none" w:sz="0" w:space="0" w:color="auto"/>
                                                        <w:left w:val="none" w:sz="0" w:space="0" w:color="auto"/>
                                                        <w:bottom w:val="none" w:sz="0" w:space="0" w:color="auto"/>
                                                        <w:right w:val="none" w:sz="0" w:space="0" w:color="auto"/>
                                                      </w:divBdr>
                                                    </w:div>
                                                  </w:divsChild>
                                                </w:div>
                                                <w:div w:id="1004480097">
                                                  <w:marLeft w:val="60"/>
                                                  <w:marRight w:val="0"/>
                                                  <w:marTop w:val="0"/>
                                                  <w:marBottom w:val="30"/>
                                                  <w:divBdr>
                                                    <w:top w:val="none" w:sz="0" w:space="0" w:color="auto"/>
                                                    <w:left w:val="none" w:sz="0" w:space="0" w:color="auto"/>
                                                    <w:bottom w:val="none" w:sz="0" w:space="0" w:color="auto"/>
                                                    <w:right w:val="none" w:sz="0" w:space="0" w:color="auto"/>
                                                  </w:divBdr>
                                                </w:div>
                                              </w:divsChild>
                                            </w:div>
                                            <w:div w:id="481310246">
                                              <w:marLeft w:val="0"/>
                                              <w:marRight w:val="0"/>
                                              <w:marTop w:val="0"/>
                                              <w:marBottom w:val="0"/>
                                              <w:divBdr>
                                                <w:top w:val="none" w:sz="0" w:space="0" w:color="auto"/>
                                                <w:left w:val="none" w:sz="0" w:space="0" w:color="auto"/>
                                                <w:bottom w:val="none" w:sz="0" w:space="0" w:color="auto"/>
                                                <w:right w:val="none" w:sz="0" w:space="0" w:color="auto"/>
                                              </w:divBdr>
                                              <w:divsChild>
                                                <w:div w:id="2142385006">
                                                  <w:marLeft w:val="0"/>
                                                  <w:marRight w:val="0"/>
                                                  <w:marTop w:val="0"/>
                                                  <w:marBottom w:val="0"/>
                                                  <w:divBdr>
                                                    <w:top w:val="none" w:sz="0" w:space="0" w:color="auto"/>
                                                    <w:left w:val="none" w:sz="0" w:space="0" w:color="auto"/>
                                                    <w:bottom w:val="none" w:sz="0" w:space="0" w:color="auto"/>
                                                    <w:right w:val="none" w:sz="0" w:space="0" w:color="auto"/>
                                                  </w:divBdr>
                                                  <w:divsChild>
                                                    <w:div w:id="2025014056">
                                                      <w:marLeft w:val="0"/>
                                                      <w:marRight w:val="0"/>
                                                      <w:marTop w:val="0"/>
                                                      <w:marBottom w:val="0"/>
                                                      <w:divBdr>
                                                        <w:top w:val="none" w:sz="0" w:space="0" w:color="auto"/>
                                                        <w:left w:val="none" w:sz="0" w:space="0" w:color="auto"/>
                                                        <w:bottom w:val="none" w:sz="0" w:space="0" w:color="auto"/>
                                                        <w:right w:val="none" w:sz="0" w:space="0" w:color="auto"/>
                                                      </w:divBdr>
                                                      <w:divsChild>
                                                        <w:div w:id="373582913">
                                                          <w:marLeft w:val="105"/>
                                                          <w:marRight w:val="105"/>
                                                          <w:marTop w:val="90"/>
                                                          <w:marBottom w:val="150"/>
                                                          <w:divBdr>
                                                            <w:top w:val="none" w:sz="0" w:space="0" w:color="auto"/>
                                                            <w:left w:val="none" w:sz="0" w:space="0" w:color="auto"/>
                                                            <w:bottom w:val="none" w:sz="0" w:space="0" w:color="auto"/>
                                                            <w:right w:val="none" w:sz="0" w:space="0" w:color="auto"/>
                                                          </w:divBdr>
                                                        </w:div>
                                                        <w:div w:id="260070740">
                                                          <w:marLeft w:val="105"/>
                                                          <w:marRight w:val="105"/>
                                                          <w:marTop w:val="90"/>
                                                          <w:marBottom w:val="150"/>
                                                          <w:divBdr>
                                                            <w:top w:val="none" w:sz="0" w:space="0" w:color="auto"/>
                                                            <w:left w:val="none" w:sz="0" w:space="0" w:color="auto"/>
                                                            <w:bottom w:val="none" w:sz="0" w:space="0" w:color="auto"/>
                                                            <w:right w:val="none" w:sz="0" w:space="0" w:color="auto"/>
                                                          </w:divBdr>
                                                        </w:div>
                                                        <w:div w:id="249657105">
                                                          <w:marLeft w:val="105"/>
                                                          <w:marRight w:val="105"/>
                                                          <w:marTop w:val="90"/>
                                                          <w:marBottom w:val="150"/>
                                                          <w:divBdr>
                                                            <w:top w:val="none" w:sz="0" w:space="0" w:color="auto"/>
                                                            <w:left w:val="none" w:sz="0" w:space="0" w:color="auto"/>
                                                            <w:bottom w:val="none" w:sz="0" w:space="0" w:color="auto"/>
                                                            <w:right w:val="none" w:sz="0" w:space="0" w:color="auto"/>
                                                          </w:divBdr>
                                                        </w:div>
                                                        <w:div w:id="92406920">
                                                          <w:marLeft w:val="105"/>
                                                          <w:marRight w:val="105"/>
                                                          <w:marTop w:val="90"/>
                                                          <w:marBottom w:val="150"/>
                                                          <w:divBdr>
                                                            <w:top w:val="none" w:sz="0" w:space="0" w:color="auto"/>
                                                            <w:left w:val="none" w:sz="0" w:space="0" w:color="auto"/>
                                                            <w:bottom w:val="none" w:sz="0" w:space="0" w:color="auto"/>
                                                            <w:right w:val="none" w:sz="0" w:space="0" w:color="auto"/>
                                                          </w:divBdr>
                                                        </w:div>
                                                        <w:div w:id="1875076803">
                                                          <w:marLeft w:val="105"/>
                                                          <w:marRight w:val="105"/>
                                                          <w:marTop w:val="90"/>
                                                          <w:marBottom w:val="150"/>
                                                          <w:divBdr>
                                                            <w:top w:val="none" w:sz="0" w:space="0" w:color="auto"/>
                                                            <w:left w:val="none" w:sz="0" w:space="0" w:color="auto"/>
                                                            <w:bottom w:val="none" w:sz="0" w:space="0" w:color="auto"/>
                                                            <w:right w:val="none" w:sz="0" w:space="0" w:color="auto"/>
                                                          </w:divBdr>
                                                        </w:div>
                                                        <w:div w:id="202285496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5478793">
                                      <w:marLeft w:val="0"/>
                                      <w:marRight w:val="0"/>
                                      <w:marTop w:val="0"/>
                                      <w:marBottom w:val="0"/>
                                      <w:divBdr>
                                        <w:top w:val="none" w:sz="0" w:space="0" w:color="auto"/>
                                        <w:left w:val="none" w:sz="0" w:space="0" w:color="auto"/>
                                        <w:bottom w:val="none" w:sz="0" w:space="0" w:color="auto"/>
                                        <w:right w:val="none" w:sz="0" w:space="0" w:color="auto"/>
                                      </w:divBdr>
                                      <w:divsChild>
                                        <w:div w:id="1374037691">
                                          <w:marLeft w:val="0"/>
                                          <w:marRight w:val="0"/>
                                          <w:marTop w:val="0"/>
                                          <w:marBottom w:val="0"/>
                                          <w:divBdr>
                                            <w:top w:val="none" w:sz="0" w:space="0" w:color="auto"/>
                                            <w:left w:val="none" w:sz="0" w:space="0" w:color="auto"/>
                                            <w:bottom w:val="none" w:sz="0" w:space="0" w:color="auto"/>
                                            <w:right w:val="none" w:sz="0" w:space="0" w:color="auto"/>
                                          </w:divBdr>
                                          <w:divsChild>
                                            <w:div w:id="403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316486">
          <w:marLeft w:val="0"/>
          <w:marRight w:val="0"/>
          <w:marTop w:val="0"/>
          <w:marBottom w:val="0"/>
          <w:divBdr>
            <w:top w:val="none" w:sz="0" w:space="0" w:color="auto"/>
            <w:left w:val="none" w:sz="0" w:space="0" w:color="auto"/>
            <w:bottom w:val="none" w:sz="0" w:space="0" w:color="auto"/>
            <w:right w:val="none" w:sz="0" w:space="0" w:color="auto"/>
          </w:divBdr>
          <w:divsChild>
            <w:div w:id="1249928447">
              <w:marLeft w:val="0"/>
              <w:marRight w:val="0"/>
              <w:marTop w:val="0"/>
              <w:marBottom w:val="150"/>
              <w:divBdr>
                <w:top w:val="none" w:sz="0" w:space="0" w:color="auto"/>
                <w:left w:val="none" w:sz="0" w:space="0" w:color="auto"/>
                <w:bottom w:val="none" w:sz="0" w:space="0" w:color="auto"/>
                <w:right w:val="none" w:sz="0" w:space="0" w:color="auto"/>
              </w:divBdr>
            </w:div>
            <w:div w:id="1240209721">
              <w:marLeft w:val="240"/>
              <w:marRight w:val="240"/>
              <w:marTop w:val="0"/>
              <w:marBottom w:val="60"/>
              <w:divBdr>
                <w:top w:val="none" w:sz="0" w:space="0" w:color="auto"/>
                <w:left w:val="none" w:sz="0" w:space="0" w:color="auto"/>
                <w:bottom w:val="none" w:sz="0" w:space="0" w:color="auto"/>
                <w:right w:val="none" w:sz="0" w:space="0" w:color="auto"/>
              </w:divBdr>
              <w:divsChild>
                <w:div w:id="1103111254">
                  <w:marLeft w:val="0"/>
                  <w:marRight w:val="0"/>
                  <w:marTop w:val="0"/>
                  <w:marBottom w:val="0"/>
                  <w:divBdr>
                    <w:top w:val="none" w:sz="0" w:space="0" w:color="auto"/>
                    <w:left w:val="none" w:sz="0" w:space="0" w:color="auto"/>
                    <w:bottom w:val="none" w:sz="0" w:space="0" w:color="auto"/>
                    <w:right w:val="none" w:sz="0" w:space="0" w:color="auto"/>
                  </w:divBdr>
                  <w:divsChild>
                    <w:div w:id="846601276">
                      <w:marLeft w:val="0"/>
                      <w:marRight w:val="0"/>
                      <w:marTop w:val="0"/>
                      <w:marBottom w:val="0"/>
                      <w:divBdr>
                        <w:top w:val="none" w:sz="0" w:space="0" w:color="auto"/>
                        <w:left w:val="none" w:sz="0" w:space="0" w:color="auto"/>
                        <w:bottom w:val="none" w:sz="0" w:space="0" w:color="auto"/>
                        <w:right w:val="none" w:sz="0" w:space="0" w:color="auto"/>
                      </w:divBdr>
                    </w:div>
                  </w:divsChild>
                </w:div>
                <w:div w:id="444467786">
                  <w:marLeft w:val="150"/>
                  <w:marRight w:val="0"/>
                  <w:marTop w:val="0"/>
                  <w:marBottom w:val="0"/>
                  <w:divBdr>
                    <w:top w:val="none" w:sz="0" w:space="0" w:color="auto"/>
                    <w:left w:val="none" w:sz="0" w:space="0" w:color="auto"/>
                    <w:bottom w:val="none" w:sz="0" w:space="0" w:color="auto"/>
                    <w:right w:val="none" w:sz="0" w:space="0" w:color="auto"/>
                  </w:divBdr>
                  <w:divsChild>
                    <w:div w:id="1793015683">
                      <w:marLeft w:val="0"/>
                      <w:marRight w:val="0"/>
                      <w:marTop w:val="0"/>
                      <w:marBottom w:val="0"/>
                      <w:divBdr>
                        <w:top w:val="none" w:sz="0" w:space="0" w:color="auto"/>
                        <w:left w:val="none" w:sz="0" w:space="0" w:color="auto"/>
                        <w:bottom w:val="none" w:sz="0" w:space="0" w:color="auto"/>
                        <w:right w:val="none" w:sz="0" w:space="0" w:color="auto"/>
                      </w:divBdr>
                      <w:divsChild>
                        <w:div w:id="1773932314">
                          <w:marLeft w:val="0"/>
                          <w:marRight w:val="0"/>
                          <w:marTop w:val="0"/>
                          <w:marBottom w:val="0"/>
                          <w:divBdr>
                            <w:top w:val="none" w:sz="0" w:space="0" w:color="auto"/>
                            <w:left w:val="none" w:sz="0" w:space="0" w:color="auto"/>
                            <w:bottom w:val="none" w:sz="0" w:space="0" w:color="auto"/>
                            <w:right w:val="none" w:sz="0" w:space="0" w:color="auto"/>
                          </w:divBdr>
                          <w:divsChild>
                            <w:div w:id="1582375581">
                              <w:marLeft w:val="0"/>
                              <w:marRight w:val="0"/>
                              <w:marTop w:val="0"/>
                              <w:marBottom w:val="60"/>
                              <w:divBdr>
                                <w:top w:val="none" w:sz="0" w:space="0" w:color="auto"/>
                                <w:left w:val="none" w:sz="0" w:space="0" w:color="auto"/>
                                <w:bottom w:val="none" w:sz="0" w:space="0" w:color="auto"/>
                                <w:right w:val="none" w:sz="0" w:space="0" w:color="auto"/>
                              </w:divBdr>
                              <w:divsChild>
                                <w:div w:id="773475706">
                                  <w:marLeft w:val="0"/>
                                  <w:marRight w:val="0"/>
                                  <w:marTop w:val="0"/>
                                  <w:marBottom w:val="0"/>
                                  <w:divBdr>
                                    <w:top w:val="none" w:sz="0" w:space="0" w:color="auto"/>
                                    <w:left w:val="none" w:sz="0" w:space="0" w:color="auto"/>
                                    <w:bottom w:val="none" w:sz="0" w:space="0" w:color="auto"/>
                                    <w:right w:val="none" w:sz="0" w:space="0" w:color="auto"/>
                                  </w:divBdr>
                                  <w:divsChild>
                                    <w:div w:id="2112239735">
                                      <w:marLeft w:val="0"/>
                                      <w:marRight w:val="0"/>
                                      <w:marTop w:val="0"/>
                                      <w:marBottom w:val="0"/>
                                      <w:divBdr>
                                        <w:top w:val="none" w:sz="0" w:space="0" w:color="auto"/>
                                        <w:left w:val="none" w:sz="0" w:space="0" w:color="auto"/>
                                        <w:bottom w:val="none" w:sz="0" w:space="0" w:color="auto"/>
                                        <w:right w:val="none" w:sz="0" w:space="0" w:color="auto"/>
                                      </w:divBdr>
                                    </w:div>
                                    <w:div w:id="1092240567">
                                      <w:marLeft w:val="0"/>
                                      <w:marRight w:val="0"/>
                                      <w:marTop w:val="0"/>
                                      <w:marBottom w:val="0"/>
                                      <w:divBdr>
                                        <w:top w:val="none" w:sz="0" w:space="0" w:color="auto"/>
                                        <w:left w:val="none" w:sz="0" w:space="0" w:color="auto"/>
                                        <w:bottom w:val="none" w:sz="0" w:space="0" w:color="auto"/>
                                        <w:right w:val="none" w:sz="0" w:space="0" w:color="auto"/>
                                      </w:divBdr>
                                      <w:divsChild>
                                        <w:div w:id="1161972035">
                                          <w:marLeft w:val="0"/>
                                          <w:marRight w:val="0"/>
                                          <w:marTop w:val="0"/>
                                          <w:marBottom w:val="0"/>
                                          <w:divBdr>
                                            <w:top w:val="none" w:sz="0" w:space="0" w:color="auto"/>
                                            <w:left w:val="none" w:sz="0" w:space="0" w:color="auto"/>
                                            <w:bottom w:val="none" w:sz="0" w:space="0" w:color="auto"/>
                                            <w:right w:val="none" w:sz="0" w:space="0" w:color="auto"/>
                                          </w:divBdr>
                                        </w:div>
                                        <w:div w:id="845170777">
                                          <w:marLeft w:val="0"/>
                                          <w:marRight w:val="0"/>
                                          <w:marTop w:val="0"/>
                                          <w:marBottom w:val="0"/>
                                          <w:divBdr>
                                            <w:top w:val="none" w:sz="0" w:space="0" w:color="auto"/>
                                            <w:left w:val="none" w:sz="0" w:space="0" w:color="auto"/>
                                            <w:bottom w:val="none" w:sz="0" w:space="0" w:color="auto"/>
                                            <w:right w:val="none" w:sz="0" w:space="0" w:color="auto"/>
                                          </w:divBdr>
                                        </w:div>
                                        <w:div w:id="2136872603">
                                          <w:marLeft w:val="0"/>
                                          <w:marRight w:val="0"/>
                                          <w:marTop w:val="0"/>
                                          <w:marBottom w:val="0"/>
                                          <w:divBdr>
                                            <w:top w:val="none" w:sz="0" w:space="0" w:color="auto"/>
                                            <w:left w:val="none" w:sz="0" w:space="0" w:color="auto"/>
                                            <w:bottom w:val="none" w:sz="0" w:space="0" w:color="auto"/>
                                            <w:right w:val="none" w:sz="0" w:space="0" w:color="auto"/>
                                          </w:divBdr>
                                          <w:divsChild>
                                            <w:div w:id="897058373">
                                              <w:marLeft w:val="0"/>
                                              <w:marRight w:val="0"/>
                                              <w:marTop w:val="0"/>
                                              <w:marBottom w:val="0"/>
                                              <w:divBdr>
                                                <w:top w:val="none" w:sz="0" w:space="0" w:color="auto"/>
                                                <w:left w:val="none" w:sz="0" w:space="0" w:color="auto"/>
                                                <w:bottom w:val="none" w:sz="0" w:space="0" w:color="auto"/>
                                                <w:right w:val="none" w:sz="0" w:space="0" w:color="auto"/>
                                              </w:divBdr>
                                              <w:divsChild>
                                                <w:div w:id="2053574505">
                                                  <w:marLeft w:val="0"/>
                                                  <w:marRight w:val="0"/>
                                                  <w:marTop w:val="0"/>
                                                  <w:marBottom w:val="0"/>
                                                  <w:divBdr>
                                                    <w:top w:val="none" w:sz="0" w:space="0" w:color="auto"/>
                                                    <w:left w:val="none" w:sz="0" w:space="0" w:color="auto"/>
                                                    <w:bottom w:val="none" w:sz="0" w:space="0" w:color="auto"/>
                                                    <w:right w:val="none" w:sz="0" w:space="0" w:color="auto"/>
                                                  </w:divBdr>
                                                  <w:divsChild>
                                                    <w:div w:id="567232346">
                                                      <w:marLeft w:val="0"/>
                                                      <w:marRight w:val="0"/>
                                                      <w:marTop w:val="0"/>
                                                      <w:marBottom w:val="0"/>
                                                      <w:divBdr>
                                                        <w:top w:val="none" w:sz="0" w:space="0" w:color="auto"/>
                                                        <w:left w:val="none" w:sz="0" w:space="0" w:color="auto"/>
                                                        <w:bottom w:val="none" w:sz="0" w:space="0" w:color="auto"/>
                                                        <w:right w:val="none" w:sz="0" w:space="0" w:color="auto"/>
                                                      </w:divBdr>
                                                    </w:div>
                                                    <w:div w:id="1157644512">
                                                      <w:marLeft w:val="0"/>
                                                      <w:marRight w:val="0"/>
                                                      <w:marTop w:val="0"/>
                                                      <w:marBottom w:val="0"/>
                                                      <w:divBdr>
                                                        <w:top w:val="none" w:sz="0" w:space="0" w:color="auto"/>
                                                        <w:left w:val="none" w:sz="0" w:space="0" w:color="auto"/>
                                                        <w:bottom w:val="none" w:sz="0" w:space="0" w:color="auto"/>
                                                        <w:right w:val="none" w:sz="0" w:space="0" w:color="auto"/>
                                                      </w:divBdr>
                                                      <w:divsChild>
                                                        <w:div w:id="19763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701573">
      <w:bodyDiv w:val="1"/>
      <w:marLeft w:val="0"/>
      <w:marRight w:val="0"/>
      <w:marTop w:val="0"/>
      <w:marBottom w:val="0"/>
      <w:divBdr>
        <w:top w:val="none" w:sz="0" w:space="0" w:color="auto"/>
        <w:left w:val="none" w:sz="0" w:space="0" w:color="auto"/>
        <w:bottom w:val="none" w:sz="0" w:space="0" w:color="auto"/>
        <w:right w:val="none" w:sz="0" w:space="0" w:color="auto"/>
      </w:divBdr>
      <w:divsChild>
        <w:div w:id="1553343587">
          <w:marLeft w:val="240"/>
          <w:marRight w:val="240"/>
          <w:marTop w:val="0"/>
          <w:marBottom w:val="105"/>
          <w:divBdr>
            <w:top w:val="none" w:sz="0" w:space="0" w:color="auto"/>
            <w:left w:val="none" w:sz="0" w:space="0" w:color="auto"/>
            <w:bottom w:val="none" w:sz="0" w:space="0" w:color="auto"/>
            <w:right w:val="none" w:sz="0" w:space="0" w:color="auto"/>
          </w:divBdr>
          <w:divsChild>
            <w:div w:id="649405168">
              <w:marLeft w:val="150"/>
              <w:marRight w:val="0"/>
              <w:marTop w:val="0"/>
              <w:marBottom w:val="0"/>
              <w:divBdr>
                <w:top w:val="none" w:sz="0" w:space="0" w:color="auto"/>
                <w:left w:val="none" w:sz="0" w:space="0" w:color="auto"/>
                <w:bottom w:val="none" w:sz="0" w:space="0" w:color="auto"/>
                <w:right w:val="none" w:sz="0" w:space="0" w:color="auto"/>
              </w:divBdr>
              <w:divsChild>
                <w:div w:id="614018285">
                  <w:marLeft w:val="0"/>
                  <w:marRight w:val="0"/>
                  <w:marTop w:val="0"/>
                  <w:marBottom w:val="0"/>
                  <w:divBdr>
                    <w:top w:val="none" w:sz="0" w:space="0" w:color="auto"/>
                    <w:left w:val="none" w:sz="0" w:space="0" w:color="auto"/>
                    <w:bottom w:val="none" w:sz="0" w:space="0" w:color="auto"/>
                    <w:right w:val="none" w:sz="0" w:space="0" w:color="auto"/>
                  </w:divBdr>
                  <w:divsChild>
                    <w:div w:id="1060438671">
                      <w:marLeft w:val="0"/>
                      <w:marRight w:val="0"/>
                      <w:marTop w:val="0"/>
                      <w:marBottom w:val="0"/>
                      <w:divBdr>
                        <w:top w:val="none" w:sz="0" w:space="0" w:color="auto"/>
                        <w:left w:val="none" w:sz="0" w:space="0" w:color="auto"/>
                        <w:bottom w:val="none" w:sz="0" w:space="0" w:color="auto"/>
                        <w:right w:val="none" w:sz="0" w:space="0" w:color="auto"/>
                      </w:divBdr>
                      <w:divsChild>
                        <w:div w:id="1233002113">
                          <w:marLeft w:val="0"/>
                          <w:marRight w:val="0"/>
                          <w:marTop w:val="0"/>
                          <w:marBottom w:val="60"/>
                          <w:divBdr>
                            <w:top w:val="none" w:sz="0" w:space="0" w:color="auto"/>
                            <w:left w:val="none" w:sz="0" w:space="0" w:color="auto"/>
                            <w:bottom w:val="none" w:sz="0" w:space="0" w:color="auto"/>
                            <w:right w:val="none" w:sz="0" w:space="0" w:color="auto"/>
                          </w:divBdr>
                          <w:divsChild>
                            <w:div w:id="1168131324">
                              <w:marLeft w:val="0"/>
                              <w:marRight w:val="0"/>
                              <w:marTop w:val="0"/>
                              <w:marBottom w:val="0"/>
                              <w:divBdr>
                                <w:top w:val="none" w:sz="0" w:space="0" w:color="auto"/>
                                <w:left w:val="none" w:sz="0" w:space="0" w:color="auto"/>
                                <w:bottom w:val="none" w:sz="0" w:space="0" w:color="auto"/>
                                <w:right w:val="none" w:sz="0" w:space="0" w:color="auto"/>
                              </w:divBdr>
                            </w:div>
                            <w:div w:id="654574030">
                              <w:marLeft w:val="0"/>
                              <w:marRight w:val="0"/>
                              <w:marTop w:val="150"/>
                              <w:marBottom w:val="0"/>
                              <w:divBdr>
                                <w:top w:val="none" w:sz="0" w:space="0" w:color="auto"/>
                                <w:left w:val="none" w:sz="0" w:space="0" w:color="auto"/>
                                <w:bottom w:val="none" w:sz="0" w:space="0" w:color="auto"/>
                                <w:right w:val="none" w:sz="0" w:space="0" w:color="auto"/>
                              </w:divBdr>
                            </w:div>
                            <w:div w:id="2052533166">
                              <w:marLeft w:val="0"/>
                              <w:marRight w:val="0"/>
                              <w:marTop w:val="0"/>
                              <w:marBottom w:val="0"/>
                              <w:divBdr>
                                <w:top w:val="none" w:sz="0" w:space="0" w:color="auto"/>
                                <w:left w:val="none" w:sz="0" w:space="0" w:color="auto"/>
                                <w:bottom w:val="none" w:sz="0" w:space="0" w:color="auto"/>
                                <w:right w:val="none" w:sz="0" w:space="0" w:color="auto"/>
                              </w:divBdr>
                              <w:divsChild>
                                <w:div w:id="1557667325">
                                  <w:marLeft w:val="0"/>
                                  <w:marRight w:val="0"/>
                                  <w:marTop w:val="0"/>
                                  <w:marBottom w:val="0"/>
                                  <w:divBdr>
                                    <w:top w:val="none" w:sz="0" w:space="0" w:color="auto"/>
                                    <w:left w:val="none" w:sz="0" w:space="0" w:color="auto"/>
                                    <w:bottom w:val="none" w:sz="0" w:space="0" w:color="auto"/>
                                    <w:right w:val="none" w:sz="0" w:space="0" w:color="auto"/>
                                  </w:divBdr>
                                  <w:divsChild>
                                    <w:div w:id="1924486953">
                                      <w:marLeft w:val="0"/>
                                      <w:marRight w:val="0"/>
                                      <w:marTop w:val="0"/>
                                      <w:marBottom w:val="0"/>
                                      <w:divBdr>
                                        <w:top w:val="none" w:sz="0" w:space="0" w:color="auto"/>
                                        <w:left w:val="none" w:sz="0" w:space="0" w:color="auto"/>
                                        <w:bottom w:val="none" w:sz="0" w:space="0" w:color="auto"/>
                                        <w:right w:val="none" w:sz="0" w:space="0" w:color="auto"/>
                                      </w:divBdr>
                                      <w:divsChild>
                                        <w:div w:id="297535508">
                                          <w:marLeft w:val="0"/>
                                          <w:marRight w:val="0"/>
                                          <w:marTop w:val="0"/>
                                          <w:marBottom w:val="0"/>
                                          <w:divBdr>
                                            <w:top w:val="none" w:sz="0" w:space="0" w:color="auto"/>
                                            <w:left w:val="none" w:sz="0" w:space="0" w:color="auto"/>
                                            <w:bottom w:val="none" w:sz="0" w:space="0" w:color="auto"/>
                                            <w:right w:val="none" w:sz="0" w:space="0" w:color="auto"/>
                                          </w:divBdr>
                                          <w:divsChild>
                                            <w:div w:id="1163012151">
                                              <w:marLeft w:val="105"/>
                                              <w:marRight w:val="105"/>
                                              <w:marTop w:val="90"/>
                                              <w:marBottom w:val="150"/>
                                              <w:divBdr>
                                                <w:top w:val="none" w:sz="0" w:space="0" w:color="auto"/>
                                                <w:left w:val="none" w:sz="0" w:space="0" w:color="auto"/>
                                                <w:bottom w:val="none" w:sz="0" w:space="0" w:color="auto"/>
                                                <w:right w:val="none" w:sz="0" w:space="0" w:color="auto"/>
                                              </w:divBdr>
                                            </w:div>
                                            <w:div w:id="1722710807">
                                              <w:marLeft w:val="105"/>
                                              <w:marRight w:val="105"/>
                                              <w:marTop w:val="90"/>
                                              <w:marBottom w:val="150"/>
                                              <w:divBdr>
                                                <w:top w:val="none" w:sz="0" w:space="0" w:color="auto"/>
                                                <w:left w:val="none" w:sz="0" w:space="0" w:color="auto"/>
                                                <w:bottom w:val="none" w:sz="0" w:space="0" w:color="auto"/>
                                                <w:right w:val="none" w:sz="0" w:space="0" w:color="auto"/>
                                              </w:divBdr>
                                            </w:div>
                                            <w:div w:id="1252743451">
                                              <w:marLeft w:val="105"/>
                                              <w:marRight w:val="105"/>
                                              <w:marTop w:val="90"/>
                                              <w:marBottom w:val="150"/>
                                              <w:divBdr>
                                                <w:top w:val="none" w:sz="0" w:space="0" w:color="auto"/>
                                                <w:left w:val="none" w:sz="0" w:space="0" w:color="auto"/>
                                                <w:bottom w:val="none" w:sz="0" w:space="0" w:color="auto"/>
                                                <w:right w:val="none" w:sz="0" w:space="0" w:color="auto"/>
                                              </w:divBdr>
                                            </w:div>
                                            <w:div w:id="209196522">
                                              <w:marLeft w:val="105"/>
                                              <w:marRight w:val="105"/>
                                              <w:marTop w:val="90"/>
                                              <w:marBottom w:val="150"/>
                                              <w:divBdr>
                                                <w:top w:val="none" w:sz="0" w:space="0" w:color="auto"/>
                                                <w:left w:val="none" w:sz="0" w:space="0" w:color="auto"/>
                                                <w:bottom w:val="none" w:sz="0" w:space="0" w:color="auto"/>
                                                <w:right w:val="none" w:sz="0" w:space="0" w:color="auto"/>
                                              </w:divBdr>
                                            </w:div>
                                            <w:div w:id="1111972075">
                                              <w:marLeft w:val="105"/>
                                              <w:marRight w:val="105"/>
                                              <w:marTop w:val="90"/>
                                              <w:marBottom w:val="150"/>
                                              <w:divBdr>
                                                <w:top w:val="none" w:sz="0" w:space="0" w:color="auto"/>
                                                <w:left w:val="none" w:sz="0" w:space="0" w:color="auto"/>
                                                <w:bottom w:val="none" w:sz="0" w:space="0" w:color="auto"/>
                                                <w:right w:val="none" w:sz="0" w:space="0" w:color="auto"/>
                                              </w:divBdr>
                                            </w:div>
                                            <w:div w:id="143636765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066137">
          <w:marLeft w:val="240"/>
          <w:marRight w:val="240"/>
          <w:marTop w:val="0"/>
          <w:marBottom w:val="105"/>
          <w:divBdr>
            <w:top w:val="none" w:sz="0" w:space="0" w:color="auto"/>
            <w:left w:val="none" w:sz="0" w:space="0" w:color="auto"/>
            <w:bottom w:val="none" w:sz="0" w:space="0" w:color="auto"/>
            <w:right w:val="none" w:sz="0" w:space="0" w:color="auto"/>
          </w:divBdr>
          <w:divsChild>
            <w:div w:id="556866399">
              <w:marLeft w:val="0"/>
              <w:marRight w:val="0"/>
              <w:marTop w:val="0"/>
              <w:marBottom w:val="0"/>
              <w:divBdr>
                <w:top w:val="none" w:sz="0" w:space="0" w:color="auto"/>
                <w:left w:val="none" w:sz="0" w:space="0" w:color="auto"/>
                <w:bottom w:val="none" w:sz="0" w:space="0" w:color="auto"/>
                <w:right w:val="none" w:sz="0" w:space="0" w:color="auto"/>
              </w:divBdr>
              <w:divsChild>
                <w:div w:id="234361975">
                  <w:marLeft w:val="0"/>
                  <w:marRight w:val="0"/>
                  <w:marTop w:val="0"/>
                  <w:marBottom w:val="0"/>
                  <w:divBdr>
                    <w:top w:val="none" w:sz="0" w:space="0" w:color="auto"/>
                    <w:left w:val="none" w:sz="0" w:space="0" w:color="auto"/>
                    <w:bottom w:val="none" w:sz="0" w:space="0" w:color="auto"/>
                    <w:right w:val="none" w:sz="0" w:space="0" w:color="auto"/>
                  </w:divBdr>
                </w:div>
              </w:divsChild>
            </w:div>
            <w:div w:id="898127709">
              <w:marLeft w:val="150"/>
              <w:marRight w:val="0"/>
              <w:marTop w:val="0"/>
              <w:marBottom w:val="0"/>
              <w:divBdr>
                <w:top w:val="none" w:sz="0" w:space="0" w:color="auto"/>
                <w:left w:val="none" w:sz="0" w:space="0" w:color="auto"/>
                <w:bottom w:val="none" w:sz="0" w:space="0" w:color="auto"/>
                <w:right w:val="none" w:sz="0" w:space="0" w:color="auto"/>
              </w:divBdr>
              <w:divsChild>
                <w:div w:id="1581208103">
                  <w:marLeft w:val="0"/>
                  <w:marRight w:val="0"/>
                  <w:marTop w:val="0"/>
                  <w:marBottom w:val="0"/>
                  <w:divBdr>
                    <w:top w:val="none" w:sz="0" w:space="0" w:color="auto"/>
                    <w:left w:val="none" w:sz="0" w:space="0" w:color="auto"/>
                    <w:bottom w:val="none" w:sz="0" w:space="0" w:color="auto"/>
                    <w:right w:val="none" w:sz="0" w:space="0" w:color="auto"/>
                  </w:divBdr>
                  <w:divsChild>
                    <w:div w:id="1559395186">
                      <w:marLeft w:val="0"/>
                      <w:marRight w:val="0"/>
                      <w:marTop w:val="0"/>
                      <w:marBottom w:val="0"/>
                      <w:divBdr>
                        <w:top w:val="none" w:sz="0" w:space="0" w:color="auto"/>
                        <w:left w:val="none" w:sz="0" w:space="0" w:color="auto"/>
                        <w:bottom w:val="none" w:sz="0" w:space="0" w:color="auto"/>
                        <w:right w:val="none" w:sz="0" w:space="0" w:color="auto"/>
                      </w:divBdr>
                      <w:divsChild>
                        <w:div w:id="627081050">
                          <w:marLeft w:val="0"/>
                          <w:marRight w:val="0"/>
                          <w:marTop w:val="0"/>
                          <w:marBottom w:val="60"/>
                          <w:divBdr>
                            <w:top w:val="none" w:sz="0" w:space="0" w:color="auto"/>
                            <w:left w:val="none" w:sz="0" w:space="0" w:color="auto"/>
                            <w:bottom w:val="none" w:sz="0" w:space="0" w:color="auto"/>
                            <w:right w:val="none" w:sz="0" w:space="0" w:color="auto"/>
                          </w:divBdr>
                          <w:divsChild>
                            <w:div w:id="1583642260">
                              <w:marLeft w:val="0"/>
                              <w:marRight w:val="0"/>
                              <w:marTop w:val="0"/>
                              <w:marBottom w:val="0"/>
                              <w:divBdr>
                                <w:top w:val="none" w:sz="0" w:space="0" w:color="auto"/>
                                <w:left w:val="none" w:sz="0" w:space="0" w:color="auto"/>
                                <w:bottom w:val="none" w:sz="0" w:space="0" w:color="auto"/>
                                <w:right w:val="none" w:sz="0" w:space="0" w:color="auto"/>
                              </w:divBdr>
                              <w:divsChild>
                                <w:div w:id="1300264584">
                                  <w:marLeft w:val="0"/>
                                  <w:marRight w:val="0"/>
                                  <w:marTop w:val="0"/>
                                  <w:marBottom w:val="0"/>
                                  <w:divBdr>
                                    <w:top w:val="none" w:sz="0" w:space="0" w:color="auto"/>
                                    <w:left w:val="none" w:sz="0" w:space="0" w:color="auto"/>
                                    <w:bottom w:val="none" w:sz="0" w:space="0" w:color="auto"/>
                                    <w:right w:val="none" w:sz="0" w:space="0" w:color="auto"/>
                                  </w:divBdr>
                                  <w:divsChild>
                                    <w:div w:id="144395413">
                                      <w:marLeft w:val="0"/>
                                      <w:marRight w:val="0"/>
                                      <w:marTop w:val="0"/>
                                      <w:marBottom w:val="0"/>
                                      <w:divBdr>
                                        <w:top w:val="none" w:sz="0" w:space="0" w:color="auto"/>
                                        <w:left w:val="none" w:sz="0" w:space="0" w:color="auto"/>
                                        <w:bottom w:val="none" w:sz="0" w:space="0" w:color="auto"/>
                                        <w:right w:val="none" w:sz="0" w:space="0" w:color="auto"/>
                                      </w:divBdr>
                                    </w:div>
                                    <w:div w:id="162479892">
                                      <w:marLeft w:val="0"/>
                                      <w:marRight w:val="0"/>
                                      <w:marTop w:val="0"/>
                                      <w:marBottom w:val="0"/>
                                      <w:divBdr>
                                        <w:top w:val="none" w:sz="0" w:space="0" w:color="auto"/>
                                        <w:left w:val="none" w:sz="0" w:space="0" w:color="auto"/>
                                        <w:bottom w:val="none" w:sz="0" w:space="0" w:color="auto"/>
                                        <w:right w:val="none" w:sz="0" w:space="0" w:color="auto"/>
                                      </w:divBdr>
                                    </w:div>
                                    <w:div w:id="1981766318">
                                      <w:marLeft w:val="0"/>
                                      <w:marRight w:val="0"/>
                                      <w:marTop w:val="0"/>
                                      <w:marBottom w:val="0"/>
                                      <w:divBdr>
                                        <w:top w:val="none" w:sz="0" w:space="0" w:color="auto"/>
                                        <w:left w:val="none" w:sz="0" w:space="0" w:color="auto"/>
                                        <w:bottom w:val="none" w:sz="0" w:space="0" w:color="auto"/>
                                        <w:right w:val="none" w:sz="0" w:space="0" w:color="auto"/>
                                      </w:divBdr>
                                      <w:divsChild>
                                        <w:div w:id="1329558015">
                                          <w:marLeft w:val="0"/>
                                          <w:marRight w:val="0"/>
                                          <w:marTop w:val="0"/>
                                          <w:marBottom w:val="0"/>
                                          <w:divBdr>
                                            <w:top w:val="none" w:sz="0" w:space="0" w:color="auto"/>
                                            <w:left w:val="none" w:sz="0" w:space="0" w:color="auto"/>
                                            <w:bottom w:val="none" w:sz="0" w:space="0" w:color="auto"/>
                                            <w:right w:val="none" w:sz="0" w:space="0" w:color="auto"/>
                                          </w:divBdr>
                                          <w:divsChild>
                                            <w:div w:id="330376567">
                                              <w:marLeft w:val="0"/>
                                              <w:marRight w:val="0"/>
                                              <w:marTop w:val="0"/>
                                              <w:marBottom w:val="0"/>
                                              <w:divBdr>
                                                <w:top w:val="none" w:sz="0" w:space="0" w:color="auto"/>
                                                <w:left w:val="none" w:sz="0" w:space="0" w:color="auto"/>
                                                <w:bottom w:val="none" w:sz="0" w:space="0" w:color="auto"/>
                                                <w:right w:val="none" w:sz="0" w:space="0" w:color="auto"/>
                                              </w:divBdr>
                                              <w:divsChild>
                                                <w:div w:id="25108503">
                                                  <w:marLeft w:val="0"/>
                                                  <w:marRight w:val="0"/>
                                                  <w:marTop w:val="0"/>
                                                  <w:marBottom w:val="0"/>
                                                  <w:divBdr>
                                                    <w:top w:val="none" w:sz="0" w:space="0" w:color="auto"/>
                                                    <w:left w:val="none" w:sz="0" w:space="0" w:color="auto"/>
                                                    <w:bottom w:val="none" w:sz="0" w:space="0" w:color="auto"/>
                                                    <w:right w:val="none" w:sz="0" w:space="0" w:color="auto"/>
                                                  </w:divBdr>
                                                </w:div>
                                                <w:div w:id="394931971">
                                                  <w:marLeft w:val="0"/>
                                                  <w:marRight w:val="0"/>
                                                  <w:marTop w:val="0"/>
                                                  <w:marBottom w:val="0"/>
                                                  <w:divBdr>
                                                    <w:top w:val="none" w:sz="0" w:space="0" w:color="auto"/>
                                                    <w:left w:val="none" w:sz="0" w:space="0" w:color="auto"/>
                                                    <w:bottom w:val="none" w:sz="0" w:space="0" w:color="auto"/>
                                                    <w:right w:val="none" w:sz="0" w:space="0" w:color="auto"/>
                                                  </w:divBdr>
                                                  <w:divsChild>
                                                    <w:div w:id="9146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423874">
      <w:bodyDiv w:val="1"/>
      <w:marLeft w:val="0"/>
      <w:marRight w:val="0"/>
      <w:marTop w:val="0"/>
      <w:marBottom w:val="0"/>
      <w:divBdr>
        <w:top w:val="none" w:sz="0" w:space="0" w:color="auto"/>
        <w:left w:val="none" w:sz="0" w:space="0" w:color="auto"/>
        <w:bottom w:val="none" w:sz="0" w:space="0" w:color="auto"/>
        <w:right w:val="none" w:sz="0" w:space="0" w:color="auto"/>
      </w:divBdr>
      <w:divsChild>
        <w:div w:id="645401279">
          <w:marLeft w:val="0"/>
          <w:marRight w:val="0"/>
          <w:marTop w:val="0"/>
          <w:marBottom w:val="0"/>
          <w:divBdr>
            <w:top w:val="none" w:sz="0" w:space="0" w:color="auto"/>
            <w:left w:val="none" w:sz="0" w:space="0" w:color="auto"/>
            <w:bottom w:val="none" w:sz="0" w:space="0" w:color="auto"/>
            <w:right w:val="none" w:sz="0" w:space="0" w:color="auto"/>
          </w:divBdr>
          <w:divsChild>
            <w:div w:id="525406879">
              <w:marLeft w:val="240"/>
              <w:marRight w:val="240"/>
              <w:marTop w:val="0"/>
              <w:marBottom w:val="105"/>
              <w:divBdr>
                <w:top w:val="none" w:sz="0" w:space="0" w:color="auto"/>
                <w:left w:val="none" w:sz="0" w:space="0" w:color="auto"/>
                <w:bottom w:val="none" w:sz="0" w:space="0" w:color="auto"/>
                <w:right w:val="none" w:sz="0" w:space="0" w:color="auto"/>
              </w:divBdr>
              <w:divsChild>
                <w:div w:id="411316141">
                  <w:marLeft w:val="150"/>
                  <w:marRight w:val="0"/>
                  <w:marTop w:val="0"/>
                  <w:marBottom w:val="0"/>
                  <w:divBdr>
                    <w:top w:val="none" w:sz="0" w:space="0" w:color="auto"/>
                    <w:left w:val="none" w:sz="0" w:space="0" w:color="auto"/>
                    <w:bottom w:val="none" w:sz="0" w:space="0" w:color="auto"/>
                    <w:right w:val="none" w:sz="0" w:space="0" w:color="auto"/>
                  </w:divBdr>
                  <w:divsChild>
                    <w:div w:id="1769347228">
                      <w:marLeft w:val="0"/>
                      <w:marRight w:val="0"/>
                      <w:marTop w:val="0"/>
                      <w:marBottom w:val="0"/>
                      <w:divBdr>
                        <w:top w:val="none" w:sz="0" w:space="0" w:color="auto"/>
                        <w:left w:val="none" w:sz="0" w:space="0" w:color="auto"/>
                        <w:bottom w:val="none" w:sz="0" w:space="0" w:color="auto"/>
                        <w:right w:val="none" w:sz="0" w:space="0" w:color="auto"/>
                      </w:divBdr>
                      <w:divsChild>
                        <w:div w:id="1321041208">
                          <w:marLeft w:val="0"/>
                          <w:marRight w:val="0"/>
                          <w:marTop w:val="0"/>
                          <w:marBottom w:val="660"/>
                          <w:divBdr>
                            <w:top w:val="none" w:sz="0" w:space="0" w:color="auto"/>
                            <w:left w:val="none" w:sz="0" w:space="0" w:color="auto"/>
                            <w:bottom w:val="none" w:sz="0" w:space="0" w:color="auto"/>
                            <w:right w:val="none" w:sz="0" w:space="0" w:color="auto"/>
                          </w:divBdr>
                          <w:divsChild>
                            <w:div w:id="2141724076">
                              <w:marLeft w:val="0"/>
                              <w:marRight w:val="0"/>
                              <w:marTop w:val="0"/>
                              <w:marBottom w:val="60"/>
                              <w:divBdr>
                                <w:top w:val="none" w:sz="0" w:space="0" w:color="auto"/>
                                <w:left w:val="none" w:sz="0" w:space="0" w:color="auto"/>
                                <w:bottom w:val="none" w:sz="0" w:space="0" w:color="auto"/>
                                <w:right w:val="none" w:sz="0" w:space="0" w:color="auto"/>
                              </w:divBdr>
                              <w:divsChild>
                                <w:div w:id="1536848930">
                                  <w:marLeft w:val="0"/>
                                  <w:marRight w:val="0"/>
                                  <w:marTop w:val="0"/>
                                  <w:marBottom w:val="0"/>
                                  <w:divBdr>
                                    <w:top w:val="none" w:sz="0" w:space="0" w:color="auto"/>
                                    <w:left w:val="none" w:sz="0" w:space="0" w:color="auto"/>
                                    <w:bottom w:val="none" w:sz="0" w:space="0" w:color="auto"/>
                                    <w:right w:val="none" w:sz="0" w:space="0" w:color="auto"/>
                                  </w:divBdr>
                                </w:div>
                                <w:div w:id="2002344863">
                                  <w:marLeft w:val="0"/>
                                  <w:marRight w:val="0"/>
                                  <w:marTop w:val="150"/>
                                  <w:marBottom w:val="0"/>
                                  <w:divBdr>
                                    <w:top w:val="none" w:sz="0" w:space="0" w:color="auto"/>
                                    <w:left w:val="none" w:sz="0" w:space="0" w:color="auto"/>
                                    <w:bottom w:val="none" w:sz="0" w:space="0" w:color="auto"/>
                                    <w:right w:val="none" w:sz="0" w:space="0" w:color="auto"/>
                                  </w:divBdr>
                                </w:div>
                              </w:divsChild>
                            </w:div>
                            <w:div w:id="223566282">
                              <w:marLeft w:val="0"/>
                              <w:marRight w:val="0"/>
                              <w:marTop w:val="0"/>
                              <w:marBottom w:val="0"/>
                              <w:divBdr>
                                <w:top w:val="none" w:sz="0" w:space="0" w:color="auto"/>
                                <w:left w:val="none" w:sz="0" w:space="0" w:color="auto"/>
                                <w:bottom w:val="none" w:sz="0" w:space="0" w:color="auto"/>
                                <w:right w:val="none" w:sz="0" w:space="0" w:color="auto"/>
                              </w:divBdr>
                              <w:divsChild>
                                <w:div w:id="14121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141953">
              <w:marLeft w:val="240"/>
              <w:marRight w:val="240"/>
              <w:marTop w:val="0"/>
              <w:marBottom w:val="165"/>
              <w:divBdr>
                <w:top w:val="none" w:sz="0" w:space="0" w:color="auto"/>
                <w:left w:val="none" w:sz="0" w:space="0" w:color="auto"/>
                <w:bottom w:val="none" w:sz="0" w:space="0" w:color="auto"/>
                <w:right w:val="none" w:sz="0" w:space="0" w:color="auto"/>
              </w:divBdr>
              <w:divsChild>
                <w:div w:id="1346983363">
                  <w:marLeft w:val="0"/>
                  <w:marRight w:val="0"/>
                  <w:marTop w:val="0"/>
                  <w:marBottom w:val="0"/>
                  <w:divBdr>
                    <w:top w:val="none" w:sz="0" w:space="0" w:color="auto"/>
                    <w:left w:val="none" w:sz="0" w:space="0" w:color="auto"/>
                    <w:bottom w:val="none" w:sz="0" w:space="0" w:color="auto"/>
                    <w:right w:val="none" w:sz="0" w:space="0" w:color="auto"/>
                  </w:divBdr>
                  <w:divsChild>
                    <w:div w:id="1618753769">
                      <w:marLeft w:val="0"/>
                      <w:marRight w:val="0"/>
                      <w:marTop w:val="0"/>
                      <w:marBottom w:val="0"/>
                      <w:divBdr>
                        <w:top w:val="none" w:sz="0" w:space="0" w:color="auto"/>
                        <w:left w:val="none" w:sz="0" w:space="0" w:color="auto"/>
                        <w:bottom w:val="none" w:sz="0" w:space="0" w:color="auto"/>
                        <w:right w:val="none" w:sz="0" w:space="0" w:color="auto"/>
                      </w:divBdr>
                    </w:div>
                  </w:divsChild>
                </w:div>
                <w:div w:id="1465385022">
                  <w:marLeft w:val="150"/>
                  <w:marRight w:val="0"/>
                  <w:marTop w:val="0"/>
                  <w:marBottom w:val="0"/>
                  <w:divBdr>
                    <w:top w:val="none" w:sz="0" w:space="0" w:color="auto"/>
                    <w:left w:val="none" w:sz="0" w:space="0" w:color="auto"/>
                    <w:bottom w:val="none" w:sz="0" w:space="0" w:color="auto"/>
                    <w:right w:val="none" w:sz="0" w:space="0" w:color="auto"/>
                  </w:divBdr>
                  <w:divsChild>
                    <w:div w:id="968247200">
                      <w:marLeft w:val="0"/>
                      <w:marRight w:val="0"/>
                      <w:marTop w:val="0"/>
                      <w:marBottom w:val="0"/>
                      <w:divBdr>
                        <w:top w:val="none" w:sz="0" w:space="0" w:color="auto"/>
                        <w:left w:val="none" w:sz="0" w:space="0" w:color="auto"/>
                        <w:bottom w:val="none" w:sz="0" w:space="0" w:color="auto"/>
                        <w:right w:val="none" w:sz="0" w:space="0" w:color="auto"/>
                      </w:divBdr>
                      <w:divsChild>
                        <w:div w:id="1454052301">
                          <w:marLeft w:val="0"/>
                          <w:marRight w:val="0"/>
                          <w:marTop w:val="0"/>
                          <w:marBottom w:val="0"/>
                          <w:divBdr>
                            <w:top w:val="none" w:sz="0" w:space="0" w:color="auto"/>
                            <w:left w:val="none" w:sz="0" w:space="0" w:color="auto"/>
                            <w:bottom w:val="none" w:sz="0" w:space="0" w:color="auto"/>
                            <w:right w:val="none" w:sz="0" w:space="0" w:color="auto"/>
                          </w:divBdr>
                          <w:divsChild>
                            <w:div w:id="909775929">
                              <w:marLeft w:val="0"/>
                              <w:marRight w:val="0"/>
                              <w:marTop w:val="0"/>
                              <w:marBottom w:val="60"/>
                              <w:divBdr>
                                <w:top w:val="none" w:sz="0" w:space="0" w:color="auto"/>
                                <w:left w:val="none" w:sz="0" w:space="0" w:color="auto"/>
                                <w:bottom w:val="none" w:sz="0" w:space="0" w:color="auto"/>
                                <w:right w:val="none" w:sz="0" w:space="0" w:color="auto"/>
                              </w:divBdr>
                              <w:divsChild>
                                <w:div w:id="1184438705">
                                  <w:marLeft w:val="0"/>
                                  <w:marRight w:val="0"/>
                                  <w:marTop w:val="0"/>
                                  <w:marBottom w:val="0"/>
                                  <w:divBdr>
                                    <w:top w:val="none" w:sz="0" w:space="0" w:color="auto"/>
                                    <w:left w:val="none" w:sz="0" w:space="0" w:color="auto"/>
                                    <w:bottom w:val="none" w:sz="0" w:space="0" w:color="auto"/>
                                    <w:right w:val="none" w:sz="0" w:space="0" w:color="auto"/>
                                  </w:divBdr>
                                </w:div>
                                <w:div w:id="2100785932">
                                  <w:marLeft w:val="0"/>
                                  <w:marRight w:val="0"/>
                                  <w:marTop w:val="0"/>
                                  <w:marBottom w:val="0"/>
                                  <w:divBdr>
                                    <w:top w:val="none" w:sz="0" w:space="0" w:color="auto"/>
                                    <w:left w:val="none" w:sz="0" w:space="0" w:color="auto"/>
                                    <w:bottom w:val="none" w:sz="0" w:space="0" w:color="auto"/>
                                    <w:right w:val="none" w:sz="0" w:space="0" w:color="auto"/>
                                  </w:divBdr>
                                  <w:divsChild>
                                    <w:div w:id="2122845524">
                                      <w:marLeft w:val="0"/>
                                      <w:marRight w:val="0"/>
                                      <w:marTop w:val="0"/>
                                      <w:marBottom w:val="0"/>
                                      <w:divBdr>
                                        <w:top w:val="none" w:sz="0" w:space="0" w:color="auto"/>
                                        <w:left w:val="none" w:sz="0" w:space="0" w:color="auto"/>
                                        <w:bottom w:val="none" w:sz="0" w:space="0" w:color="auto"/>
                                        <w:right w:val="none" w:sz="0" w:space="0" w:color="auto"/>
                                      </w:divBdr>
                                      <w:divsChild>
                                        <w:div w:id="1625186819">
                                          <w:marLeft w:val="0"/>
                                          <w:marRight w:val="0"/>
                                          <w:marTop w:val="100"/>
                                          <w:marBottom w:val="100"/>
                                          <w:divBdr>
                                            <w:top w:val="none" w:sz="0" w:space="0" w:color="auto"/>
                                            <w:left w:val="none" w:sz="0" w:space="0" w:color="auto"/>
                                            <w:bottom w:val="none" w:sz="0" w:space="0" w:color="auto"/>
                                            <w:right w:val="none" w:sz="0" w:space="0" w:color="auto"/>
                                          </w:divBdr>
                                          <w:divsChild>
                                            <w:div w:id="894971042">
                                              <w:marLeft w:val="0"/>
                                              <w:marRight w:val="0"/>
                                              <w:marTop w:val="0"/>
                                              <w:marBottom w:val="0"/>
                                              <w:divBdr>
                                                <w:top w:val="none" w:sz="0" w:space="0" w:color="auto"/>
                                                <w:left w:val="none" w:sz="0" w:space="0" w:color="auto"/>
                                                <w:bottom w:val="none" w:sz="0" w:space="0" w:color="auto"/>
                                                <w:right w:val="none" w:sz="0" w:space="0" w:color="auto"/>
                                              </w:divBdr>
                                            </w:div>
                                          </w:divsChild>
                                        </w:div>
                                        <w:div w:id="972441398">
                                          <w:marLeft w:val="0"/>
                                          <w:marRight w:val="0"/>
                                          <w:marTop w:val="0"/>
                                          <w:marBottom w:val="0"/>
                                          <w:divBdr>
                                            <w:top w:val="none" w:sz="0" w:space="0" w:color="auto"/>
                                            <w:left w:val="none" w:sz="0" w:space="0" w:color="auto"/>
                                            <w:bottom w:val="none" w:sz="0" w:space="0" w:color="auto"/>
                                            <w:right w:val="none" w:sz="0" w:space="0" w:color="auto"/>
                                          </w:divBdr>
                                          <w:divsChild>
                                            <w:div w:id="781606402">
                                              <w:marLeft w:val="0"/>
                                              <w:marRight w:val="60"/>
                                              <w:marTop w:val="0"/>
                                              <w:marBottom w:val="0"/>
                                              <w:divBdr>
                                                <w:top w:val="none" w:sz="0" w:space="0" w:color="auto"/>
                                                <w:left w:val="none" w:sz="0" w:space="0" w:color="auto"/>
                                                <w:bottom w:val="none" w:sz="0" w:space="0" w:color="auto"/>
                                                <w:right w:val="none" w:sz="0" w:space="0" w:color="auto"/>
                                              </w:divBdr>
                                              <w:divsChild>
                                                <w:div w:id="1067194063">
                                                  <w:marLeft w:val="0"/>
                                                  <w:marRight w:val="0"/>
                                                  <w:marTop w:val="100"/>
                                                  <w:marBottom w:val="100"/>
                                                  <w:divBdr>
                                                    <w:top w:val="none" w:sz="0" w:space="0" w:color="auto"/>
                                                    <w:left w:val="none" w:sz="0" w:space="0" w:color="auto"/>
                                                    <w:bottom w:val="none" w:sz="0" w:space="0" w:color="auto"/>
                                                    <w:right w:val="none" w:sz="0" w:space="0" w:color="auto"/>
                                                  </w:divBdr>
                                                  <w:divsChild>
                                                    <w:div w:id="939608474">
                                                      <w:marLeft w:val="0"/>
                                                      <w:marRight w:val="0"/>
                                                      <w:marTop w:val="0"/>
                                                      <w:marBottom w:val="0"/>
                                                      <w:divBdr>
                                                        <w:top w:val="none" w:sz="0" w:space="0" w:color="auto"/>
                                                        <w:left w:val="none" w:sz="0" w:space="0" w:color="auto"/>
                                                        <w:bottom w:val="none" w:sz="0" w:space="0" w:color="auto"/>
                                                        <w:right w:val="none" w:sz="0" w:space="0" w:color="auto"/>
                                                      </w:divBdr>
                                                    </w:div>
                                                  </w:divsChild>
                                                </w:div>
                                                <w:div w:id="237519517">
                                                  <w:marLeft w:val="60"/>
                                                  <w:marRight w:val="0"/>
                                                  <w:marTop w:val="0"/>
                                                  <w:marBottom w:val="30"/>
                                                  <w:divBdr>
                                                    <w:top w:val="none" w:sz="0" w:space="0" w:color="auto"/>
                                                    <w:left w:val="none" w:sz="0" w:space="0" w:color="auto"/>
                                                    <w:bottom w:val="none" w:sz="0" w:space="0" w:color="auto"/>
                                                    <w:right w:val="none" w:sz="0" w:space="0" w:color="auto"/>
                                                  </w:divBdr>
                                                </w:div>
                                              </w:divsChild>
                                            </w:div>
                                            <w:div w:id="1379284704">
                                              <w:marLeft w:val="0"/>
                                              <w:marRight w:val="0"/>
                                              <w:marTop w:val="0"/>
                                              <w:marBottom w:val="0"/>
                                              <w:divBdr>
                                                <w:top w:val="none" w:sz="0" w:space="0" w:color="auto"/>
                                                <w:left w:val="none" w:sz="0" w:space="0" w:color="auto"/>
                                                <w:bottom w:val="none" w:sz="0" w:space="0" w:color="auto"/>
                                                <w:right w:val="none" w:sz="0" w:space="0" w:color="auto"/>
                                              </w:divBdr>
                                              <w:divsChild>
                                                <w:div w:id="1351373598">
                                                  <w:marLeft w:val="0"/>
                                                  <w:marRight w:val="0"/>
                                                  <w:marTop w:val="0"/>
                                                  <w:marBottom w:val="0"/>
                                                  <w:divBdr>
                                                    <w:top w:val="none" w:sz="0" w:space="0" w:color="auto"/>
                                                    <w:left w:val="none" w:sz="0" w:space="0" w:color="auto"/>
                                                    <w:bottom w:val="none" w:sz="0" w:space="0" w:color="auto"/>
                                                    <w:right w:val="none" w:sz="0" w:space="0" w:color="auto"/>
                                                  </w:divBdr>
                                                  <w:divsChild>
                                                    <w:div w:id="1664167374">
                                                      <w:marLeft w:val="0"/>
                                                      <w:marRight w:val="0"/>
                                                      <w:marTop w:val="0"/>
                                                      <w:marBottom w:val="0"/>
                                                      <w:divBdr>
                                                        <w:top w:val="none" w:sz="0" w:space="0" w:color="auto"/>
                                                        <w:left w:val="none" w:sz="0" w:space="0" w:color="auto"/>
                                                        <w:bottom w:val="none" w:sz="0" w:space="0" w:color="auto"/>
                                                        <w:right w:val="none" w:sz="0" w:space="0" w:color="auto"/>
                                                      </w:divBdr>
                                                      <w:divsChild>
                                                        <w:div w:id="130292839">
                                                          <w:marLeft w:val="105"/>
                                                          <w:marRight w:val="105"/>
                                                          <w:marTop w:val="90"/>
                                                          <w:marBottom w:val="150"/>
                                                          <w:divBdr>
                                                            <w:top w:val="none" w:sz="0" w:space="0" w:color="auto"/>
                                                            <w:left w:val="none" w:sz="0" w:space="0" w:color="auto"/>
                                                            <w:bottom w:val="none" w:sz="0" w:space="0" w:color="auto"/>
                                                            <w:right w:val="none" w:sz="0" w:space="0" w:color="auto"/>
                                                          </w:divBdr>
                                                        </w:div>
                                                        <w:div w:id="915894598">
                                                          <w:marLeft w:val="105"/>
                                                          <w:marRight w:val="105"/>
                                                          <w:marTop w:val="90"/>
                                                          <w:marBottom w:val="150"/>
                                                          <w:divBdr>
                                                            <w:top w:val="none" w:sz="0" w:space="0" w:color="auto"/>
                                                            <w:left w:val="none" w:sz="0" w:space="0" w:color="auto"/>
                                                            <w:bottom w:val="none" w:sz="0" w:space="0" w:color="auto"/>
                                                            <w:right w:val="none" w:sz="0" w:space="0" w:color="auto"/>
                                                          </w:divBdr>
                                                        </w:div>
                                                        <w:div w:id="584191264">
                                                          <w:marLeft w:val="105"/>
                                                          <w:marRight w:val="105"/>
                                                          <w:marTop w:val="90"/>
                                                          <w:marBottom w:val="150"/>
                                                          <w:divBdr>
                                                            <w:top w:val="none" w:sz="0" w:space="0" w:color="auto"/>
                                                            <w:left w:val="none" w:sz="0" w:space="0" w:color="auto"/>
                                                            <w:bottom w:val="none" w:sz="0" w:space="0" w:color="auto"/>
                                                            <w:right w:val="none" w:sz="0" w:space="0" w:color="auto"/>
                                                          </w:divBdr>
                                                        </w:div>
                                                        <w:div w:id="23865654">
                                                          <w:marLeft w:val="105"/>
                                                          <w:marRight w:val="105"/>
                                                          <w:marTop w:val="90"/>
                                                          <w:marBottom w:val="150"/>
                                                          <w:divBdr>
                                                            <w:top w:val="none" w:sz="0" w:space="0" w:color="auto"/>
                                                            <w:left w:val="none" w:sz="0" w:space="0" w:color="auto"/>
                                                            <w:bottom w:val="none" w:sz="0" w:space="0" w:color="auto"/>
                                                            <w:right w:val="none" w:sz="0" w:space="0" w:color="auto"/>
                                                          </w:divBdr>
                                                        </w:div>
                                                        <w:div w:id="65617092">
                                                          <w:marLeft w:val="105"/>
                                                          <w:marRight w:val="105"/>
                                                          <w:marTop w:val="90"/>
                                                          <w:marBottom w:val="150"/>
                                                          <w:divBdr>
                                                            <w:top w:val="none" w:sz="0" w:space="0" w:color="auto"/>
                                                            <w:left w:val="none" w:sz="0" w:space="0" w:color="auto"/>
                                                            <w:bottom w:val="none" w:sz="0" w:space="0" w:color="auto"/>
                                                            <w:right w:val="none" w:sz="0" w:space="0" w:color="auto"/>
                                                          </w:divBdr>
                                                        </w:div>
                                                        <w:div w:id="129074535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9370466">
                                      <w:marLeft w:val="0"/>
                                      <w:marRight w:val="0"/>
                                      <w:marTop w:val="0"/>
                                      <w:marBottom w:val="0"/>
                                      <w:divBdr>
                                        <w:top w:val="none" w:sz="0" w:space="0" w:color="auto"/>
                                        <w:left w:val="none" w:sz="0" w:space="0" w:color="auto"/>
                                        <w:bottom w:val="none" w:sz="0" w:space="0" w:color="auto"/>
                                        <w:right w:val="none" w:sz="0" w:space="0" w:color="auto"/>
                                      </w:divBdr>
                                      <w:divsChild>
                                        <w:div w:id="629631292">
                                          <w:marLeft w:val="0"/>
                                          <w:marRight w:val="0"/>
                                          <w:marTop w:val="0"/>
                                          <w:marBottom w:val="0"/>
                                          <w:divBdr>
                                            <w:top w:val="none" w:sz="0" w:space="0" w:color="auto"/>
                                            <w:left w:val="none" w:sz="0" w:space="0" w:color="auto"/>
                                            <w:bottom w:val="none" w:sz="0" w:space="0" w:color="auto"/>
                                            <w:right w:val="none" w:sz="0" w:space="0" w:color="auto"/>
                                          </w:divBdr>
                                          <w:divsChild>
                                            <w:div w:id="18196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356390">
          <w:marLeft w:val="0"/>
          <w:marRight w:val="0"/>
          <w:marTop w:val="0"/>
          <w:marBottom w:val="0"/>
          <w:divBdr>
            <w:top w:val="none" w:sz="0" w:space="0" w:color="auto"/>
            <w:left w:val="none" w:sz="0" w:space="0" w:color="auto"/>
            <w:bottom w:val="none" w:sz="0" w:space="0" w:color="auto"/>
            <w:right w:val="none" w:sz="0" w:space="0" w:color="auto"/>
          </w:divBdr>
          <w:divsChild>
            <w:div w:id="973020145">
              <w:marLeft w:val="0"/>
              <w:marRight w:val="0"/>
              <w:marTop w:val="0"/>
              <w:marBottom w:val="150"/>
              <w:divBdr>
                <w:top w:val="none" w:sz="0" w:space="0" w:color="auto"/>
                <w:left w:val="none" w:sz="0" w:space="0" w:color="auto"/>
                <w:bottom w:val="none" w:sz="0" w:space="0" w:color="auto"/>
                <w:right w:val="none" w:sz="0" w:space="0" w:color="auto"/>
              </w:divBdr>
            </w:div>
            <w:div w:id="1643927938">
              <w:marLeft w:val="240"/>
              <w:marRight w:val="240"/>
              <w:marTop w:val="0"/>
              <w:marBottom w:val="60"/>
              <w:divBdr>
                <w:top w:val="none" w:sz="0" w:space="0" w:color="auto"/>
                <w:left w:val="none" w:sz="0" w:space="0" w:color="auto"/>
                <w:bottom w:val="none" w:sz="0" w:space="0" w:color="auto"/>
                <w:right w:val="none" w:sz="0" w:space="0" w:color="auto"/>
              </w:divBdr>
              <w:divsChild>
                <w:div w:id="1921670253">
                  <w:marLeft w:val="0"/>
                  <w:marRight w:val="0"/>
                  <w:marTop w:val="0"/>
                  <w:marBottom w:val="0"/>
                  <w:divBdr>
                    <w:top w:val="none" w:sz="0" w:space="0" w:color="auto"/>
                    <w:left w:val="none" w:sz="0" w:space="0" w:color="auto"/>
                    <w:bottom w:val="none" w:sz="0" w:space="0" w:color="auto"/>
                    <w:right w:val="none" w:sz="0" w:space="0" w:color="auto"/>
                  </w:divBdr>
                  <w:divsChild>
                    <w:div w:id="212664433">
                      <w:marLeft w:val="0"/>
                      <w:marRight w:val="0"/>
                      <w:marTop w:val="0"/>
                      <w:marBottom w:val="0"/>
                      <w:divBdr>
                        <w:top w:val="none" w:sz="0" w:space="0" w:color="auto"/>
                        <w:left w:val="none" w:sz="0" w:space="0" w:color="auto"/>
                        <w:bottom w:val="none" w:sz="0" w:space="0" w:color="auto"/>
                        <w:right w:val="none" w:sz="0" w:space="0" w:color="auto"/>
                      </w:divBdr>
                    </w:div>
                  </w:divsChild>
                </w:div>
                <w:div w:id="1311131599">
                  <w:marLeft w:val="150"/>
                  <w:marRight w:val="0"/>
                  <w:marTop w:val="0"/>
                  <w:marBottom w:val="0"/>
                  <w:divBdr>
                    <w:top w:val="none" w:sz="0" w:space="0" w:color="auto"/>
                    <w:left w:val="none" w:sz="0" w:space="0" w:color="auto"/>
                    <w:bottom w:val="none" w:sz="0" w:space="0" w:color="auto"/>
                    <w:right w:val="none" w:sz="0" w:space="0" w:color="auto"/>
                  </w:divBdr>
                  <w:divsChild>
                    <w:div w:id="94059333">
                      <w:marLeft w:val="0"/>
                      <w:marRight w:val="0"/>
                      <w:marTop w:val="0"/>
                      <w:marBottom w:val="0"/>
                      <w:divBdr>
                        <w:top w:val="none" w:sz="0" w:space="0" w:color="auto"/>
                        <w:left w:val="none" w:sz="0" w:space="0" w:color="auto"/>
                        <w:bottom w:val="none" w:sz="0" w:space="0" w:color="auto"/>
                        <w:right w:val="none" w:sz="0" w:space="0" w:color="auto"/>
                      </w:divBdr>
                      <w:divsChild>
                        <w:div w:id="174199859">
                          <w:marLeft w:val="0"/>
                          <w:marRight w:val="0"/>
                          <w:marTop w:val="0"/>
                          <w:marBottom w:val="0"/>
                          <w:divBdr>
                            <w:top w:val="none" w:sz="0" w:space="0" w:color="auto"/>
                            <w:left w:val="none" w:sz="0" w:space="0" w:color="auto"/>
                            <w:bottom w:val="none" w:sz="0" w:space="0" w:color="auto"/>
                            <w:right w:val="none" w:sz="0" w:space="0" w:color="auto"/>
                          </w:divBdr>
                          <w:divsChild>
                            <w:div w:id="482238401">
                              <w:marLeft w:val="0"/>
                              <w:marRight w:val="0"/>
                              <w:marTop w:val="0"/>
                              <w:marBottom w:val="60"/>
                              <w:divBdr>
                                <w:top w:val="none" w:sz="0" w:space="0" w:color="auto"/>
                                <w:left w:val="none" w:sz="0" w:space="0" w:color="auto"/>
                                <w:bottom w:val="none" w:sz="0" w:space="0" w:color="auto"/>
                                <w:right w:val="none" w:sz="0" w:space="0" w:color="auto"/>
                              </w:divBdr>
                              <w:divsChild>
                                <w:div w:id="1177312223">
                                  <w:marLeft w:val="0"/>
                                  <w:marRight w:val="0"/>
                                  <w:marTop w:val="0"/>
                                  <w:marBottom w:val="0"/>
                                  <w:divBdr>
                                    <w:top w:val="none" w:sz="0" w:space="0" w:color="auto"/>
                                    <w:left w:val="none" w:sz="0" w:space="0" w:color="auto"/>
                                    <w:bottom w:val="none" w:sz="0" w:space="0" w:color="auto"/>
                                    <w:right w:val="none" w:sz="0" w:space="0" w:color="auto"/>
                                  </w:divBdr>
                                  <w:divsChild>
                                    <w:div w:id="1448887380">
                                      <w:marLeft w:val="0"/>
                                      <w:marRight w:val="0"/>
                                      <w:marTop w:val="0"/>
                                      <w:marBottom w:val="0"/>
                                      <w:divBdr>
                                        <w:top w:val="none" w:sz="0" w:space="0" w:color="auto"/>
                                        <w:left w:val="none" w:sz="0" w:space="0" w:color="auto"/>
                                        <w:bottom w:val="none" w:sz="0" w:space="0" w:color="auto"/>
                                        <w:right w:val="none" w:sz="0" w:space="0" w:color="auto"/>
                                      </w:divBdr>
                                    </w:div>
                                    <w:div w:id="718164142">
                                      <w:marLeft w:val="0"/>
                                      <w:marRight w:val="0"/>
                                      <w:marTop w:val="0"/>
                                      <w:marBottom w:val="0"/>
                                      <w:divBdr>
                                        <w:top w:val="none" w:sz="0" w:space="0" w:color="auto"/>
                                        <w:left w:val="none" w:sz="0" w:space="0" w:color="auto"/>
                                        <w:bottom w:val="none" w:sz="0" w:space="0" w:color="auto"/>
                                        <w:right w:val="none" w:sz="0" w:space="0" w:color="auto"/>
                                      </w:divBdr>
                                      <w:divsChild>
                                        <w:div w:id="1827622018">
                                          <w:marLeft w:val="0"/>
                                          <w:marRight w:val="0"/>
                                          <w:marTop w:val="0"/>
                                          <w:marBottom w:val="0"/>
                                          <w:divBdr>
                                            <w:top w:val="none" w:sz="0" w:space="0" w:color="auto"/>
                                            <w:left w:val="none" w:sz="0" w:space="0" w:color="auto"/>
                                            <w:bottom w:val="none" w:sz="0" w:space="0" w:color="auto"/>
                                            <w:right w:val="none" w:sz="0" w:space="0" w:color="auto"/>
                                          </w:divBdr>
                                        </w:div>
                                        <w:div w:id="674580084">
                                          <w:marLeft w:val="0"/>
                                          <w:marRight w:val="0"/>
                                          <w:marTop w:val="0"/>
                                          <w:marBottom w:val="0"/>
                                          <w:divBdr>
                                            <w:top w:val="none" w:sz="0" w:space="0" w:color="auto"/>
                                            <w:left w:val="none" w:sz="0" w:space="0" w:color="auto"/>
                                            <w:bottom w:val="none" w:sz="0" w:space="0" w:color="auto"/>
                                            <w:right w:val="none" w:sz="0" w:space="0" w:color="auto"/>
                                          </w:divBdr>
                                        </w:div>
                                        <w:div w:id="2028367555">
                                          <w:marLeft w:val="0"/>
                                          <w:marRight w:val="0"/>
                                          <w:marTop w:val="0"/>
                                          <w:marBottom w:val="0"/>
                                          <w:divBdr>
                                            <w:top w:val="none" w:sz="0" w:space="0" w:color="auto"/>
                                            <w:left w:val="none" w:sz="0" w:space="0" w:color="auto"/>
                                            <w:bottom w:val="none" w:sz="0" w:space="0" w:color="auto"/>
                                            <w:right w:val="none" w:sz="0" w:space="0" w:color="auto"/>
                                          </w:divBdr>
                                          <w:divsChild>
                                            <w:div w:id="203636977">
                                              <w:marLeft w:val="0"/>
                                              <w:marRight w:val="0"/>
                                              <w:marTop w:val="0"/>
                                              <w:marBottom w:val="0"/>
                                              <w:divBdr>
                                                <w:top w:val="none" w:sz="0" w:space="0" w:color="auto"/>
                                                <w:left w:val="none" w:sz="0" w:space="0" w:color="auto"/>
                                                <w:bottom w:val="none" w:sz="0" w:space="0" w:color="auto"/>
                                                <w:right w:val="none" w:sz="0" w:space="0" w:color="auto"/>
                                              </w:divBdr>
                                              <w:divsChild>
                                                <w:div w:id="19360969">
                                                  <w:marLeft w:val="0"/>
                                                  <w:marRight w:val="0"/>
                                                  <w:marTop w:val="0"/>
                                                  <w:marBottom w:val="0"/>
                                                  <w:divBdr>
                                                    <w:top w:val="none" w:sz="0" w:space="0" w:color="auto"/>
                                                    <w:left w:val="none" w:sz="0" w:space="0" w:color="auto"/>
                                                    <w:bottom w:val="none" w:sz="0" w:space="0" w:color="auto"/>
                                                    <w:right w:val="none" w:sz="0" w:space="0" w:color="auto"/>
                                                  </w:divBdr>
                                                  <w:divsChild>
                                                    <w:div w:id="2102410824">
                                                      <w:marLeft w:val="0"/>
                                                      <w:marRight w:val="0"/>
                                                      <w:marTop w:val="0"/>
                                                      <w:marBottom w:val="0"/>
                                                      <w:divBdr>
                                                        <w:top w:val="none" w:sz="0" w:space="0" w:color="auto"/>
                                                        <w:left w:val="none" w:sz="0" w:space="0" w:color="auto"/>
                                                        <w:bottom w:val="none" w:sz="0" w:space="0" w:color="auto"/>
                                                        <w:right w:val="none" w:sz="0" w:space="0" w:color="auto"/>
                                                      </w:divBdr>
                                                    </w:div>
                                                    <w:div w:id="1470584811">
                                                      <w:marLeft w:val="0"/>
                                                      <w:marRight w:val="0"/>
                                                      <w:marTop w:val="0"/>
                                                      <w:marBottom w:val="0"/>
                                                      <w:divBdr>
                                                        <w:top w:val="none" w:sz="0" w:space="0" w:color="auto"/>
                                                        <w:left w:val="none" w:sz="0" w:space="0" w:color="auto"/>
                                                        <w:bottom w:val="none" w:sz="0" w:space="0" w:color="auto"/>
                                                        <w:right w:val="none" w:sz="0" w:space="0" w:color="auto"/>
                                                      </w:divBdr>
                                                      <w:divsChild>
                                                        <w:div w:id="19392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4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D32E-3F90-4A22-BA63-603F8069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cp:lastModifiedBy>
  <cp:revision>62</cp:revision>
  <cp:lastPrinted>2024-01-15T01:06:00Z</cp:lastPrinted>
  <dcterms:created xsi:type="dcterms:W3CDTF">2024-01-13T07:06:00Z</dcterms:created>
  <dcterms:modified xsi:type="dcterms:W3CDTF">2024-01-15T02:17:00Z</dcterms:modified>
</cp:coreProperties>
</file>